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A548B" w14:textId="7CB0C66A" w:rsidR="00D07AC1" w:rsidRDefault="00D07AC1">
      <w:pPr>
        <w:widowControl w:val="0"/>
        <w:pBdr>
          <w:top w:val="nil"/>
          <w:left w:val="nil"/>
          <w:bottom w:val="nil"/>
          <w:right w:val="nil"/>
          <w:between w:val="nil"/>
        </w:pBdr>
        <w:spacing w:before="0" w:after="0" w:line="276" w:lineRule="auto"/>
        <w:ind w:firstLine="0"/>
        <w:rPr>
          <w:rFonts w:ascii="Arial" w:eastAsia="Arial" w:hAnsi="Arial" w:cs="Arial"/>
          <w:color w:val="000000"/>
          <w:sz w:val="22"/>
          <w:szCs w:val="22"/>
        </w:rPr>
      </w:pPr>
    </w:p>
    <w:tbl>
      <w:tblPr>
        <w:tblStyle w:val="a"/>
        <w:tblW w:w="10207" w:type="dxa"/>
        <w:tblInd w:w="-289" w:type="dxa"/>
        <w:tblBorders>
          <w:top w:val="nil"/>
          <w:left w:val="nil"/>
          <w:bottom w:val="nil"/>
          <w:right w:val="nil"/>
          <w:insideH w:val="nil"/>
          <w:insideV w:val="nil"/>
        </w:tblBorders>
        <w:tblLayout w:type="fixed"/>
        <w:tblLook w:val="0400" w:firstRow="0" w:lastRow="0" w:firstColumn="0" w:lastColumn="0" w:noHBand="0" w:noVBand="1"/>
      </w:tblPr>
      <w:tblGrid>
        <w:gridCol w:w="4962"/>
        <w:gridCol w:w="5245"/>
      </w:tblGrid>
      <w:tr w:rsidR="00D07AC1" w14:paraId="3D3B7967" w14:textId="77777777">
        <w:tc>
          <w:tcPr>
            <w:tcW w:w="4962" w:type="dxa"/>
          </w:tcPr>
          <w:p w14:paraId="6F7A12A3" w14:textId="77777777" w:rsidR="00D07AC1" w:rsidRDefault="005E12DE">
            <w:pPr>
              <w:widowControl w:val="0"/>
              <w:spacing w:before="0" w:line="360" w:lineRule="auto"/>
              <w:ind w:firstLine="0"/>
              <w:jc w:val="center"/>
              <w:rPr>
                <w:color w:val="111111"/>
                <w:sz w:val="24"/>
                <w:szCs w:val="24"/>
              </w:rPr>
            </w:pPr>
            <w:r>
              <w:rPr>
                <w:color w:val="111111"/>
                <w:sz w:val="24"/>
                <w:szCs w:val="24"/>
              </w:rPr>
              <w:t>MINISTRY OF EDUCATION AND TRAINING</w:t>
            </w:r>
          </w:p>
          <w:p w14:paraId="3929F59F" w14:textId="77777777" w:rsidR="00D07AC1" w:rsidRDefault="005E12DE">
            <w:pPr>
              <w:widowControl w:val="0"/>
              <w:spacing w:before="0" w:line="360" w:lineRule="auto"/>
              <w:ind w:firstLine="0"/>
              <w:jc w:val="center"/>
              <w:rPr>
                <w:b/>
                <w:color w:val="000000"/>
                <w:sz w:val="24"/>
                <w:szCs w:val="24"/>
              </w:rPr>
            </w:pPr>
            <w:r>
              <w:rPr>
                <w:b/>
                <w:color w:val="111111"/>
                <w:sz w:val="24"/>
                <w:szCs w:val="24"/>
              </w:rPr>
              <w:t>NATIONAL ECONOMICS UNIVERSITY</w:t>
            </w:r>
            <w:r>
              <w:rPr>
                <w:noProof/>
              </w:rPr>
              <mc:AlternateContent>
                <mc:Choice Requires="wps">
                  <w:drawing>
                    <wp:anchor distT="4294967295" distB="4294967295" distL="114300" distR="114300" simplePos="0" relativeHeight="251658240" behindDoc="0" locked="0" layoutInCell="1" hidden="0" allowOverlap="1" wp14:anchorId="2D5E13BB" wp14:editId="0D27ACB3">
                      <wp:simplePos x="0" y="0"/>
                      <wp:positionH relativeFrom="column">
                        <wp:posOffset>292100</wp:posOffset>
                      </wp:positionH>
                      <wp:positionV relativeFrom="paragraph">
                        <wp:posOffset>233696</wp:posOffset>
                      </wp:positionV>
                      <wp:extent cx="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4134420" y="3780000"/>
                                <a:ext cx="2423160"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distT="4294967295" distB="4294967295" distL="114300" distR="114300" simplePos="0" relativeHeight="0" behindDoc="0" locked="0" layoutInCell="1" hidden="0" allowOverlap="1">
                      <wp:simplePos x="0" y="0"/>
                      <wp:positionH relativeFrom="column">
                        <wp:posOffset>292100</wp:posOffset>
                      </wp:positionH>
                      <wp:positionV relativeFrom="paragraph">
                        <wp:posOffset>233696</wp:posOffset>
                      </wp:positionV>
                      <wp:extent cx="0" cy="12700"/>
                      <wp:effectExtent l="0" t="0" r="0" b="0"/>
                      <wp:wrapNone/>
                      <wp:docPr id="6"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W w:w="5245" w:type="dxa"/>
          </w:tcPr>
          <w:p w14:paraId="19C098B9" w14:textId="77777777" w:rsidR="00D07AC1" w:rsidRDefault="005E12DE">
            <w:pPr>
              <w:widowControl w:val="0"/>
              <w:spacing w:before="0" w:line="360" w:lineRule="auto"/>
              <w:ind w:firstLine="0"/>
              <w:jc w:val="center"/>
              <w:rPr>
                <w:b/>
                <w:color w:val="111111"/>
                <w:sz w:val="24"/>
                <w:szCs w:val="24"/>
              </w:rPr>
            </w:pPr>
            <w:r>
              <w:rPr>
                <w:b/>
                <w:color w:val="111111"/>
                <w:sz w:val="24"/>
                <w:szCs w:val="24"/>
              </w:rPr>
              <w:t>SOCIALIST REPUBLIC OF VIETNAM</w:t>
            </w:r>
          </w:p>
          <w:p w14:paraId="0CAFC162" w14:textId="77777777" w:rsidR="00D07AC1" w:rsidRDefault="005E12DE">
            <w:pPr>
              <w:widowControl w:val="0"/>
              <w:spacing w:before="0" w:line="360" w:lineRule="auto"/>
              <w:ind w:firstLine="0"/>
              <w:jc w:val="center"/>
              <w:rPr>
                <w:b/>
                <w:color w:val="111111"/>
                <w:sz w:val="24"/>
                <w:szCs w:val="24"/>
              </w:rPr>
            </w:pPr>
            <w:r>
              <w:rPr>
                <w:b/>
                <w:color w:val="111111"/>
                <w:sz w:val="24"/>
                <w:szCs w:val="24"/>
              </w:rPr>
              <w:t>Independence – Freedom – Happiness</w:t>
            </w:r>
            <w:r>
              <w:rPr>
                <w:noProof/>
              </w:rPr>
              <mc:AlternateContent>
                <mc:Choice Requires="wps">
                  <w:drawing>
                    <wp:anchor distT="4294967295" distB="4294967295" distL="114300" distR="114300" simplePos="0" relativeHeight="251659264" behindDoc="0" locked="0" layoutInCell="1" hidden="0" allowOverlap="1" wp14:anchorId="4619189B" wp14:editId="4BD1DA62">
                      <wp:simplePos x="0" y="0"/>
                      <wp:positionH relativeFrom="column">
                        <wp:posOffset>825500</wp:posOffset>
                      </wp:positionH>
                      <wp:positionV relativeFrom="paragraph">
                        <wp:posOffset>246396</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493513" y="3780000"/>
                                <a:ext cx="1704975"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distT="4294967295" distB="4294967295" distL="114300" distR="114300" simplePos="0" relativeHeight="0" behindDoc="0" locked="0" layoutInCell="1" hidden="0" allowOverlap="1">
                      <wp:simplePos x="0" y="0"/>
                      <wp:positionH relativeFrom="column">
                        <wp:posOffset>825500</wp:posOffset>
                      </wp:positionH>
                      <wp:positionV relativeFrom="paragraph">
                        <wp:posOffset>246396</wp:posOffset>
                      </wp:positionV>
                      <wp:extent cx="0" cy="12700"/>
                      <wp:effectExtent l="0" t="0" r="0" b="0"/>
                      <wp:wrapNone/>
                      <wp:docPr id="5"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14:paraId="4D9A8DB7" w14:textId="77777777" w:rsidR="00D07AC1" w:rsidRDefault="00D07AC1">
            <w:pPr>
              <w:widowControl w:val="0"/>
              <w:spacing w:before="0" w:line="360" w:lineRule="auto"/>
              <w:ind w:firstLine="0"/>
              <w:jc w:val="center"/>
              <w:rPr>
                <w:b/>
                <w:color w:val="000000"/>
                <w:sz w:val="24"/>
                <w:szCs w:val="24"/>
              </w:rPr>
            </w:pPr>
          </w:p>
        </w:tc>
      </w:tr>
    </w:tbl>
    <w:p w14:paraId="2DAD28AE" w14:textId="77777777" w:rsidR="00D07AC1" w:rsidRDefault="005E12DE">
      <w:pPr>
        <w:tabs>
          <w:tab w:val="left" w:pos="720"/>
          <w:tab w:val="left" w:pos="4690"/>
          <w:tab w:val="left" w:pos="11323"/>
          <w:tab w:val="left" w:pos="12938"/>
        </w:tabs>
        <w:spacing w:before="60" w:after="40"/>
        <w:ind w:left="108"/>
        <w:jc w:val="center"/>
        <w:rPr>
          <w:b/>
          <w:sz w:val="28"/>
          <w:szCs w:val="28"/>
        </w:rPr>
      </w:pPr>
      <w:r>
        <w:rPr>
          <w:b/>
          <w:sz w:val="28"/>
          <w:szCs w:val="28"/>
        </w:rPr>
        <w:t>DETAILED MODULE OUTLINE</w:t>
      </w:r>
    </w:p>
    <w:p w14:paraId="66FE60E4" w14:textId="77777777" w:rsidR="00D07AC1" w:rsidRDefault="005E12DE">
      <w:pPr>
        <w:widowControl w:val="0"/>
        <w:spacing w:before="0" w:after="0" w:line="360" w:lineRule="auto"/>
        <w:ind w:firstLine="567"/>
        <w:jc w:val="center"/>
        <w:rPr>
          <w:b/>
          <w:color w:val="000000"/>
          <w:sz w:val="24"/>
          <w:szCs w:val="24"/>
        </w:rPr>
      </w:pPr>
      <w:r>
        <w:rPr>
          <w:i/>
          <w:color w:val="000000"/>
          <w:sz w:val="24"/>
          <w:szCs w:val="24"/>
        </w:rPr>
        <w:t>(Issued together with Decision No. QD/UEB, dated May 2022)</w:t>
      </w:r>
    </w:p>
    <w:p w14:paraId="47D8082F" w14:textId="77777777" w:rsidR="00D07AC1" w:rsidRDefault="00D07AC1">
      <w:pPr>
        <w:widowControl w:val="0"/>
        <w:spacing w:before="0" w:after="0" w:line="360" w:lineRule="auto"/>
        <w:ind w:firstLine="567"/>
        <w:jc w:val="center"/>
        <w:rPr>
          <w:b/>
          <w:color w:val="000000"/>
          <w:sz w:val="24"/>
          <w:szCs w:val="24"/>
        </w:rPr>
      </w:pPr>
    </w:p>
    <w:p w14:paraId="45BEC87E" w14:textId="77777777" w:rsidR="00D07AC1" w:rsidRDefault="005E12DE">
      <w:pPr>
        <w:widowControl w:val="0"/>
        <w:spacing w:before="0" w:after="0"/>
        <w:ind w:firstLine="567"/>
        <w:rPr>
          <w:b/>
        </w:rPr>
      </w:pPr>
      <w:r>
        <w:rPr>
          <w:b/>
        </w:rPr>
        <w:t>1. GENERAL INFORMATION</w:t>
      </w:r>
    </w:p>
    <w:tbl>
      <w:tblPr>
        <w:tblStyle w:val="a0"/>
        <w:tblW w:w="8463" w:type="dxa"/>
        <w:tblInd w:w="468" w:type="dxa"/>
        <w:tblBorders>
          <w:top w:val="nil"/>
          <w:left w:val="nil"/>
          <w:bottom w:val="nil"/>
          <w:right w:val="nil"/>
          <w:insideH w:val="nil"/>
          <w:insideV w:val="nil"/>
        </w:tblBorders>
        <w:tblLayout w:type="fixed"/>
        <w:tblLook w:val="0000" w:firstRow="0" w:lastRow="0" w:firstColumn="0" w:lastColumn="0" w:noHBand="0" w:noVBand="0"/>
      </w:tblPr>
      <w:tblGrid>
        <w:gridCol w:w="3667"/>
        <w:gridCol w:w="4796"/>
      </w:tblGrid>
      <w:tr w:rsidR="00D07AC1" w14:paraId="5D459035" w14:textId="77777777" w:rsidTr="75737D54">
        <w:tc>
          <w:tcPr>
            <w:tcW w:w="3667" w:type="dxa"/>
          </w:tcPr>
          <w:p w14:paraId="431E664F" w14:textId="77777777" w:rsidR="00D07AC1" w:rsidRDefault="005E12DE">
            <w:pPr>
              <w:widowControl w:val="0"/>
              <w:spacing w:before="0"/>
              <w:ind w:firstLine="0"/>
              <w:jc w:val="both"/>
              <w:rPr>
                <w:b/>
                <w:i/>
              </w:rPr>
            </w:pPr>
            <w:r>
              <w:rPr>
                <w:b/>
                <w:i/>
              </w:rPr>
              <w:t xml:space="preserve">- Module name (Vietnamese): </w:t>
            </w:r>
          </w:p>
        </w:tc>
        <w:tc>
          <w:tcPr>
            <w:tcW w:w="4796" w:type="dxa"/>
          </w:tcPr>
          <w:p w14:paraId="0047CB0E" w14:textId="77777777" w:rsidR="00D07AC1" w:rsidRDefault="005E12DE">
            <w:pPr>
              <w:widowControl w:val="0"/>
              <w:spacing w:before="0"/>
              <w:ind w:firstLine="0"/>
              <w:jc w:val="both"/>
              <w:rPr>
                <w:b/>
              </w:rPr>
            </w:pPr>
            <w:r>
              <w:rPr>
                <w:b/>
              </w:rPr>
              <w:t>Microeconomics 1</w:t>
            </w:r>
          </w:p>
        </w:tc>
      </w:tr>
      <w:tr w:rsidR="00D07AC1" w14:paraId="13E4C928" w14:textId="77777777" w:rsidTr="75737D54">
        <w:tc>
          <w:tcPr>
            <w:tcW w:w="3667" w:type="dxa"/>
          </w:tcPr>
          <w:p w14:paraId="50BA1CF8" w14:textId="77777777" w:rsidR="00D07AC1" w:rsidRDefault="005E12DE">
            <w:pPr>
              <w:widowControl w:val="0"/>
              <w:spacing w:before="0"/>
              <w:ind w:firstLine="0"/>
              <w:jc w:val="both"/>
              <w:rPr>
                <w:b/>
                <w:i/>
              </w:rPr>
            </w:pPr>
            <w:r>
              <w:rPr>
                <w:b/>
                <w:i/>
              </w:rPr>
              <w:t>- Module name (English)</w:t>
            </w:r>
          </w:p>
        </w:tc>
        <w:tc>
          <w:tcPr>
            <w:tcW w:w="4796" w:type="dxa"/>
          </w:tcPr>
          <w:p w14:paraId="0EF6248C" w14:textId="77777777" w:rsidR="00D07AC1" w:rsidRDefault="005E12DE">
            <w:pPr>
              <w:widowControl w:val="0"/>
              <w:spacing w:before="0"/>
              <w:ind w:firstLine="0"/>
              <w:jc w:val="both"/>
              <w:rPr>
                <w:b/>
              </w:rPr>
            </w:pPr>
            <w:r>
              <w:rPr>
                <w:b/>
              </w:rPr>
              <w:t>Microeconomics 1</w:t>
            </w:r>
          </w:p>
        </w:tc>
      </w:tr>
      <w:tr w:rsidR="00D07AC1" w14:paraId="527AB9BB" w14:textId="77777777" w:rsidTr="75737D54">
        <w:trPr>
          <w:trHeight w:val="300"/>
        </w:trPr>
        <w:tc>
          <w:tcPr>
            <w:tcW w:w="3667" w:type="dxa"/>
          </w:tcPr>
          <w:p w14:paraId="4B05C325" w14:textId="77777777" w:rsidR="00D07AC1" w:rsidRDefault="005E12DE">
            <w:pPr>
              <w:widowControl w:val="0"/>
              <w:spacing w:before="0"/>
              <w:ind w:firstLine="0"/>
              <w:jc w:val="both"/>
              <w:rPr>
                <w:b/>
                <w:i/>
              </w:rPr>
            </w:pPr>
            <w:r>
              <w:rPr>
                <w:b/>
                <w:i/>
              </w:rPr>
              <w:t>- Module code</w:t>
            </w:r>
          </w:p>
        </w:tc>
        <w:tc>
          <w:tcPr>
            <w:tcW w:w="4796" w:type="dxa"/>
          </w:tcPr>
          <w:p w14:paraId="371C4473" w14:textId="21240131" w:rsidR="00D07AC1" w:rsidRDefault="1047C760" w:rsidP="75737D54">
            <w:pPr>
              <w:widowControl w:val="0"/>
              <w:spacing w:before="0"/>
              <w:ind w:firstLine="0"/>
              <w:jc w:val="both"/>
            </w:pPr>
            <w:r w:rsidRPr="75737D54">
              <w:rPr>
                <w:b/>
                <w:bCs/>
                <w:color w:val="000000" w:themeColor="text1"/>
                <w:sz w:val="24"/>
                <w:szCs w:val="24"/>
              </w:rPr>
              <w:t>EP</w:t>
            </w:r>
            <w:r w:rsidR="00B53ADF" w:rsidRPr="00B53ADF">
              <w:rPr>
                <w:b/>
                <w:bCs/>
                <w:color w:val="000000" w:themeColor="text1"/>
                <w:sz w:val="24"/>
                <w:szCs w:val="24"/>
              </w:rPr>
              <w:t>18.</w:t>
            </w:r>
            <w:r w:rsidRPr="75737D54">
              <w:rPr>
                <w:b/>
                <w:bCs/>
                <w:color w:val="000000" w:themeColor="text1"/>
                <w:sz w:val="24"/>
                <w:szCs w:val="24"/>
              </w:rPr>
              <w:t>KHMI1101</w:t>
            </w:r>
          </w:p>
        </w:tc>
      </w:tr>
      <w:tr w:rsidR="00D07AC1" w14:paraId="3A1E30B3" w14:textId="77777777" w:rsidTr="75737D54">
        <w:tc>
          <w:tcPr>
            <w:tcW w:w="3667" w:type="dxa"/>
          </w:tcPr>
          <w:p w14:paraId="49341F7D" w14:textId="77777777" w:rsidR="00D07AC1" w:rsidRDefault="005E12DE">
            <w:pPr>
              <w:widowControl w:val="0"/>
              <w:spacing w:before="0"/>
              <w:ind w:firstLine="0"/>
              <w:jc w:val="both"/>
              <w:rPr>
                <w:b/>
                <w:i/>
              </w:rPr>
            </w:pPr>
            <w:r>
              <w:rPr>
                <w:b/>
                <w:i/>
              </w:rPr>
              <w:t>- Belonging to the body of knowledge</w:t>
            </w:r>
          </w:p>
        </w:tc>
        <w:tc>
          <w:tcPr>
            <w:tcW w:w="4796" w:type="dxa"/>
          </w:tcPr>
          <w:p w14:paraId="6FA8CF1B" w14:textId="18450564" w:rsidR="00D07AC1" w:rsidRDefault="00D07AC1">
            <w:pPr>
              <w:widowControl w:val="0"/>
              <w:spacing w:before="0"/>
              <w:ind w:firstLine="0"/>
              <w:jc w:val="both"/>
              <w:rPr>
                <w:b/>
              </w:rPr>
            </w:pPr>
          </w:p>
        </w:tc>
      </w:tr>
      <w:tr w:rsidR="00D07AC1" w14:paraId="3787F7EE" w14:textId="77777777" w:rsidTr="75737D54">
        <w:tc>
          <w:tcPr>
            <w:tcW w:w="3667" w:type="dxa"/>
          </w:tcPr>
          <w:p w14:paraId="333F2077" w14:textId="77777777" w:rsidR="00D07AC1" w:rsidRDefault="005E12DE">
            <w:pPr>
              <w:widowControl w:val="0"/>
              <w:spacing w:before="0"/>
              <w:ind w:firstLine="0"/>
              <w:jc w:val="both"/>
              <w:rPr>
                <w:b/>
                <w:i/>
              </w:rPr>
            </w:pPr>
            <w:r>
              <w:rPr>
                <w:b/>
                <w:i/>
              </w:rPr>
              <w:t>- Number of credits</w:t>
            </w:r>
          </w:p>
        </w:tc>
        <w:tc>
          <w:tcPr>
            <w:tcW w:w="4796" w:type="dxa"/>
          </w:tcPr>
          <w:p w14:paraId="17CD3C1E" w14:textId="77777777" w:rsidR="00D07AC1" w:rsidRDefault="005E12DE">
            <w:pPr>
              <w:widowControl w:val="0"/>
              <w:spacing w:before="0"/>
              <w:ind w:firstLine="0"/>
              <w:jc w:val="both"/>
              <w:rPr>
                <w:b/>
              </w:rPr>
            </w:pPr>
            <w:r>
              <w:rPr>
                <w:b/>
              </w:rPr>
              <w:t>3</w:t>
            </w:r>
          </w:p>
        </w:tc>
      </w:tr>
      <w:tr w:rsidR="00D07AC1" w14:paraId="380D421D" w14:textId="77777777" w:rsidTr="75737D54">
        <w:tc>
          <w:tcPr>
            <w:tcW w:w="3667" w:type="dxa"/>
          </w:tcPr>
          <w:p w14:paraId="763F45AA" w14:textId="77777777" w:rsidR="00D07AC1" w:rsidRDefault="005E12DE">
            <w:pPr>
              <w:widowControl w:val="0"/>
              <w:spacing w:before="0"/>
              <w:ind w:firstLine="0"/>
              <w:rPr>
                <w:b/>
                <w:i/>
              </w:rPr>
            </w:pPr>
            <w:r>
              <w:rPr>
                <w:b/>
                <w:i/>
              </w:rPr>
              <w:t xml:space="preserve">  + Number of theoretical hours</w:t>
            </w:r>
          </w:p>
        </w:tc>
        <w:tc>
          <w:tcPr>
            <w:tcW w:w="4796" w:type="dxa"/>
          </w:tcPr>
          <w:p w14:paraId="746093A6" w14:textId="77777777" w:rsidR="00D07AC1" w:rsidRDefault="005E12DE">
            <w:pPr>
              <w:widowControl w:val="0"/>
              <w:spacing w:before="0"/>
              <w:ind w:firstLine="0"/>
              <w:jc w:val="both"/>
              <w:rPr>
                <w:b/>
              </w:rPr>
            </w:pPr>
            <w:r>
              <w:rPr>
                <w:b/>
              </w:rPr>
              <w:t>30</w:t>
            </w:r>
          </w:p>
        </w:tc>
      </w:tr>
      <w:tr w:rsidR="00D07AC1" w14:paraId="4864A676" w14:textId="77777777" w:rsidTr="75737D54">
        <w:tc>
          <w:tcPr>
            <w:tcW w:w="3667" w:type="dxa"/>
          </w:tcPr>
          <w:p w14:paraId="6FAE2148" w14:textId="77777777" w:rsidR="00D07AC1" w:rsidRDefault="005E12DE">
            <w:pPr>
              <w:widowControl w:val="0"/>
              <w:spacing w:before="0"/>
              <w:ind w:firstLine="0"/>
              <w:jc w:val="center"/>
              <w:rPr>
                <w:b/>
                <w:i/>
              </w:rPr>
            </w:pPr>
            <w:r>
              <w:rPr>
                <w:b/>
                <w:i/>
              </w:rPr>
              <w:t>+ Hours of discussion/practice</w:t>
            </w:r>
          </w:p>
          <w:p w14:paraId="063FC3B1" w14:textId="77777777" w:rsidR="00D07AC1" w:rsidRDefault="005E12DE">
            <w:pPr>
              <w:widowControl w:val="0"/>
              <w:spacing w:before="0"/>
              <w:ind w:firstLine="0"/>
              <w:rPr>
                <w:b/>
                <w:i/>
              </w:rPr>
            </w:pPr>
            <w:r>
              <w:rPr>
                <w:b/>
                <w:i/>
              </w:rPr>
              <w:t xml:space="preserve">  + Number of self-study hours</w:t>
            </w:r>
          </w:p>
        </w:tc>
        <w:tc>
          <w:tcPr>
            <w:tcW w:w="4796" w:type="dxa"/>
          </w:tcPr>
          <w:p w14:paraId="57430C6E" w14:textId="77777777" w:rsidR="00D07AC1" w:rsidRDefault="005E12DE">
            <w:pPr>
              <w:widowControl w:val="0"/>
              <w:spacing w:before="0"/>
              <w:ind w:firstLine="0"/>
              <w:jc w:val="both"/>
              <w:rPr>
                <w:b/>
              </w:rPr>
            </w:pPr>
            <w:r>
              <w:rPr>
                <w:b/>
              </w:rPr>
              <w:t>15</w:t>
            </w:r>
          </w:p>
          <w:p w14:paraId="4240BB77" w14:textId="77777777" w:rsidR="00D07AC1" w:rsidRDefault="005E12DE">
            <w:pPr>
              <w:widowControl w:val="0"/>
              <w:spacing w:before="0"/>
              <w:ind w:firstLine="0"/>
              <w:jc w:val="both"/>
              <w:rPr>
                <w:b/>
              </w:rPr>
            </w:pPr>
            <w:r>
              <w:rPr>
                <w:b/>
              </w:rPr>
              <w:t>90</w:t>
            </w:r>
          </w:p>
        </w:tc>
      </w:tr>
      <w:tr w:rsidR="00D07AC1" w14:paraId="6DDB78A9" w14:textId="77777777" w:rsidTr="75737D54">
        <w:tc>
          <w:tcPr>
            <w:tcW w:w="3667" w:type="dxa"/>
          </w:tcPr>
          <w:p w14:paraId="5852DBBA" w14:textId="77777777" w:rsidR="00D07AC1" w:rsidRDefault="005E12DE">
            <w:pPr>
              <w:widowControl w:val="0"/>
              <w:spacing w:before="0"/>
              <w:ind w:firstLine="0"/>
              <w:jc w:val="both"/>
              <w:rPr>
                <w:b/>
                <w:i/>
              </w:rPr>
            </w:pPr>
            <w:r>
              <w:rPr>
                <w:b/>
                <w:i/>
              </w:rPr>
              <w:t>- Prerequisite modules</w:t>
            </w:r>
          </w:p>
        </w:tc>
        <w:tc>
          <w:tcPr>
            <w:tcW w:w="4796" w:type="dxa"/>
          </w:tcPr>
          <w:p w14:paraId="7DC446C2" w14:textId="77777777" w:rsidR="00D07AC1" w:rsidRDefault="005E12DE">
            <w:pPr>
              <w:widowControl w:val="0"/>
              <w:spacing w:before="0"/>
              <w:ind w:firstLine="0"/>
              <w:jc w:val="both"/>
              <w:rPr>
                <w:b/>
              </w:rPr>
            </w:pPr>
            <w:r>
              <w:rPr>
                <w:b/>
              </w:rPr>
              <w:t>Not</w:t>
            </w:r>
          </w:p>
        </w:tc>
      </w:tr>
    </w:tbl>
    <w:p w14:paraId="17B0D2B9" w14:textId="77777777" w:rsidR="00D07AC1" w:rsidRDefault="00D07AC1">
      <w:pPr>
        <w:widowControl w:val="0"/>
        <w:spacing w:before="0" w:after="0"/>
        <w:ind w:firstLine="720"/>
        <w:jc w:val="both"/>
        <w:rPr>
          <w:b/>
        </w:rPr>
      </w:pPr>
    </w:p>
    <w:p w14:paraId="7590C943" w14:textId="77777777" w:rsidR="00D07AC1" w:rsidRDefault="005E12DE">
      <w:pPr>
        <w:widowControl w:val="0"/>
        <w:spacing w:before="0" w:after="0"/>
        <w:ind w:firstLine="720"/>
        <w:jc w:val="both"/>
        <w:rPr>
          <w:b/>
        </w:rPr>
      </w:pPr>
      <w:r>
        <w:rPr>
          <w:b/>
        </w:rPr>
        <w:t>2. INFORMATION ABOUT MANAGEMENT AND TEACHING STAFF</w:t>
      </w:r>
    </w:p>
    <w:p w14:paraId="4E86092C" w14:textId="77777777" w:rsidR="00D07AC1" w:rsidRDefault="005E12DE">
      <w:pPr>
        <w:widowControl w:val="0"/>
        <w:spacing w:before="0" w:after="0"/>
        <w:ind w:firstLine="720"/>
        <w:jc w:val="both"/>
      </w:pPr>
      <w:r>
        <w:t>Management Department: Microeconomics</w:t>
      </w:r>
    </w:p>
    <w:p w14:paraId="071AC42A" w14:textId="77777777" w:rsidR="00D07AC1" w:rsidRDefault="005E12DE">
      <w:pPr>
        <w:widowControl w:val="0"/>
        <w:spacing w:before="0" w:after="0"/>
        <w:ind w:firstLine="720"/>
        <w:jc w:val="both"/>
      </w:pPr>
      <w:r>
        <w:t>Address: Room 808, Building A1, National Economics University</w:t>
      </w:r>
    </w:p>
    <w:p w14:paraId="28E4374E" w14:textId="77777777" w:rsidR="00D07AC1" w:rsidRDefault="005E12DE">
      <w:pPr>
        <w:widowControl w:val="0"/>
        <w:spacing w:before="0" w:after="0"/>
        <w:ind w:firstLine="720"/>
        <w:jc w:val="both"/>
        <w:rPr>
          <w:sz w:val="24"/>
          <w:szCs w:val="24"/>
        </w:rPr>
      </w:pPr>
      <w:r>
        <w:t>Teaching faculty</w:t>
      </w:r>
    </w:p>
    <w:tbl>
      <w:tblPr>
        <w:tblStyle w:val="a1"/>
        <w:tblW w:w="90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8"/>
        <w:gridCol w:w="3156"/>
        <w:gridCol w:w="1778"/>
        <w:gridCol w:w="3449"/>
      </w:tblGrid>
      <w:tr w:rsidR="00D07AC1" w14:paraId="4606EE58" w14:textId="77777777">
        <w:trPr>
          <w:tblHeader/>
        </w:trPr>
        <w:tc>
          <w:tcPr>
            <w:tcW w:w="678" w:type="dxa"/>
          </w:tcPr>
          <w:p w14:paraId="562A8014" w14:textId="77777777" w:rsidR="00D07AC1" w:rsidRDefault="005E12DE">
            <w:pPr>
              <w:widowControl w:val="0"/>
              <w:spacing w:before="0" w:line="360" w:lineRule="auto"/>
              <w:ind w:firstLine="0"/>
              <w:jc w:val="center"/>
              <w:rPr>
                <w:b/>
                <w:sz w:val="24"/>
                <w:szCs w:val="24"/>
              </w:rPr>
            </w:pPr>
            <w:r>
              <w:rPr>
                <w:b/>
                <w:sz w:val="24"/>
                <w:szCs w:val="24"/>
              </w:rPr>
              <w:t>TT</w:t>
            </w:r>
          </w:p>
        </w:tc>
        <w:tc>
          <w:tcPr>
            <w:tcW w:w="3156" w:type="dxa"/>
          </w:tcPr>
          <w:p w14:paraId="378069D1" w14:textId="77777777" w:rsidR="00D07AC1" w:rsidRDefault="005E12DE">
            <w:pPr>
              <w:widowControl w:val="0"/>
              <w:spacing w:before="0" w:line="360" w:lineRule="auto"/>
              <w:ind w:firstLine="0"/>
              <w:jc w:val="center"/>
              <w:rPr>
                <w:b/>
                <w:sz w:val="24"/>
                <w:szCs w:val="24"/>
              </w:rPr>
            </w:pPr>
            <w:r>
              <w:rPr>
                <w:b/>
                <w:sz w:val="24"/>
                <w:szCs w:val="24"/>
              </w:rPr>
              <w:t>Full name</w:t>
            </w:r>
          </w:p>
        </w:tc>
        <w:tc>
          <w:tcPr>
            <w:tcW w:w="1778" w:type="dxa"/>
          </w:tcPr>
          <w:p w14:paraId="546835A4" w14:textId="77777777" w:rsidR="00D07AC1" w:rsidRDefault="005E12DE">
            <w:pPr>
              <w:widowControl w:val="0"/>
              <w:spacing w:before="0" w:line="360" w:lineRule="auto"/>
              <w:ind w:firstLine="0"/>
              <w:jc w:val="center"/>
              <w:rPr>
                <w:b/>
                <w:sz w:val="24"/>
                <w:szCs w:val="24"/>
              </w:rPr>
            </w:pPr>
            <w:r>
              <w:rPr>
                <w:b/>
                <w:sz w:val="24"/>
                <w:szCs w:val="24"/>
              </w:rPr>
              <w:t>Phone number</w:t>
            </w:r>
          </w:p>
        </w:tc>
        <w:tc>
          <w:tcPr>
            <w:tcW w:w="3449" w:type="dxa"/>
          </w:tcPr>
          <w:p w14:paraId="3CDEAFB1" w14:textId="77777777" w:rsidR="00D07AC1" w:rsidRDefault="005E12DE">
            <w:pPr>
              <w:widowControl w:val="0"/>
              <w:spacing w:before="0" w:line="360" w:lineRule="auto"/>
              <w:ind w:firstLine="0"/>
              <w:jc w:val="center"/>
              <w:rPr>
                <w:b/>
                <w:sz w:val="24"/>
                <w:szCs w:val="24"/>
              </w:rPr>
            </w:pPr>
            <w:r>
              <w:rPr>
                <w:b/>
                <w:sz w:val="24"/>
                <w:szCs w:val="24"/>
              </w:rPr>
              <w:t>Email</w:t>
            </w:r>
          </w:p>
        </w:tc>
      </w:tr>
      <w:tr w:rsidR="00D07AC1" w14:paraId="1940C353" w14:textId="77777777">
        <w:tc>
          <w:tcPr>
            <w:tcW w:w="678" w:type="dxa"/>
          </w:tcPr>
          <w:p w14:paraId="12F28608" w14:textId="77777777" w:rsidR="00D07AC1" w:rsidRDefault="005E12DE">
            <w:pPr>
              <w:widowControl w:val="0"/>
              <w:spacing w:before="0" w:line="360" w:lineRule="auto"/>
              <w:ind w:firstLine="0"/>
              <w:jc w:val="center"/>
              <w:rPr>
                <w:sz w:val="24"/>
                <w:szCs w:val="24"/>
              </w:rPr>
            </w:pPr>
            <w:r>
              <w:rPr>
                <w:sz w:val="24"/>
                <w:szCs w:val="24"/>
              </w:rPr>
              <w:t>1</w:t>
            </w:r>
          </w:p>
        </w:tc>
        <w:tc>
          <w:tcPr>
            <w:tcW w:w="3156" w:type="dxa"/>
          </w:tcPr>
          <w:p w14:paraId="7D0C8F22" w14:textId="77777777" w:rsidR="00D07AC1" w:rsidRDefault="005E12DE">
            <w:pPr>
              <w:widowControl w:val="0"/>
              <w:spacing w:before="0" w:line="360" w:lineRule="auto"/>
              <w:ind w:firstLine="0"/>
              <w:jc w:val="both"/>
              <w:rPr>
                <w:sz w:val="24"/>
                <w:szCs w:val="24"/>
              </w:rPr>
            </w:pPr>
            <w:r>
              <w:rPr>
                <w:sz w:val="24"/>
                <w:szCs w:val="24"/>
              </w:rPr>
              <w:t>ASS. Dr. Vu Kim Dung</w:t>
            </w:r>
          </w:p>
        </w:tc>
        <w:tc>
          <w:tcPr>
            <w:tcW w:w="1778" w:type="dxa"/>
          </w:tcPr>
          <w:p w14:paraId="65DC0E53" w14:textId="77777777" w:rsidR="00D07AC1" w:rsidRDefault="005E12DE">
            <w:pPr>
              <w:widowControl w:val="0"/>
              <w:spacing w:before="0" w:line="360" w:lineRule="auto"/>
              <w:ind w:firstLine="0"/>
              <w:jc w:val="center"/>
              <w:rPr>
                <w:sz w:val="24"/>
                <w:szCs w:val="24"/>
              </w:rPr>
            </w:pPr>
            <w:r>
              <w:rPr>
                <w:sz w:val="24"/>
                <w:szCs w:val="24"/>
              </w:rPr>
              <w:t>0912045463</w:t>
            </w:r>
          </w:p>
        </w:tc>
        <w:tc>
          <w:tcPr>
            <w:tcW w:w="3449" w:type="dxa"/>
          </w:tcPr>
          <w:p w14:paraId="461E7379" w14:textId="77777777" w:rsidR="00D07AC1" w:rsidRDefault="00114C1D">
            <w:pPr>
              <w:widowControl w:val="0"/>
              <w:spacing w:before="0" w:line="360" w:lineRule="auto"/>
              <w:ind w:firstLine="0"/>
              <w:jc w:val="both"/>
              <w:rPr>
                <w:sz w:val="24"/>
                <w:szCs w:val="24"/>
              </w:rPr>
            </w:pPr>
            <w:hyperlink r:id="rId9">
              <w:r w:rsidR="005E12DE">
                <w:rPr>
                  <w:color w:val="0000FF"/>
                  <w:sz w:val="24"/>
                  <w:szCs w:val="24"/>
                  <w:u w:val="single"/>
                </w:rPr>
                <w:t>Dungvk@neu.edu.vn</w:t>
              </w:r>
            </w:hyperlink>
          </w:p>
        </w:tc>
      </w:tr>
      <w:tr w:rsidR="00D07AC1" w14:paraId="7AD1F035" w14:textId="77777777">
        <w:tc>
          <w:tcPr>
            <w:tcW w:w="678" w:type="dxa"/>
          </w:tcPr>
          <w:p w14:paraId="6491FCE0" w14:textId="77777777" w:rsidR="00D07AC1" w:rsidRDefault="005E12DE">
            <w:pPr>
              <w:widowControl w:val="0"/>
              <w:spacing w:before="0" w:line="360" w:lineRule="auto"/>
              <w:ind w:firstLine="0"/>
              <w:jc w:val="center"/>
              <w:rPr>
                <w:sz w:val="24"/>
                <w:szCs w:val="24"/>
              </w:rPr>
            </w:pPr>
            <w:r>
              <w:rPr>
                <w:sz w:val="24"/>
                <w:szCs w:val="24"/>
              </w:rPr>
              <w:t>2</w:t>
            </w:r>
          </w:p>
        </w:tc>
        <w:tc>
          <w:tcPr>
            <w:tcW w:w="3156" w:type="dxa"/>
          </w:tcPr>
          <w:p w14:paraId="4F9F0048" w14:textId="77777777" w:rsidR="00D07AC1" w:rsidRDefault="005E12DE">
            <w:pPr>
              <w:widowControl w:val="0"/>
              <w:spacing w:before="0" w:line="360" w:lineRule="auto"/>
              <w:ind w:firstLine="0"/>
              <w:jc w:val="both"/>
              <w:rPr>
                <w:sz w:val="24"/>
                <w:szCs w:val="24"/>
              </w:rPr>
            </w:pPr>
            <w:r>
              <w:rPr>
                <w:sz w:val="24"/>
                <w:szCs w:val="24"/>
              </w:rPr>
              <w:t>ASS. Dr. Ho Dinh Bao</w:t>
            </w:r>
          </w:p>
        </w:tc>
        <w:tc>
          <w:tcPr>
            <w:tcW w:w="1778" w:type="dxa"/>
          </w:tcPr>
          <w:p w14:paraId="21DA9B02" w14:textId="77777777" w:rsidR="00D07AC1" w:rsidRDefault="005E12DE">
            <w:pPr>
              <w:widowControl w:val="0"/>
              <w:spacing w:before="0" w:line="360" w:lineRule="auto"/>
              <w:ind w:firstLine="0"/>
              <w:jc w:val="center"/>
              <w:rPr>
                <w:sz w:val="24"/>
                <w:szCs w:val="24"/>
              </w:rPr>
            </w:pPr>
            <w:r>
              <w:rPr>
                <w:sz w:val="24"/>
                <w:szCs w:val="24"/>
              </w:rPr>
              <w:t>0943947241</w:t>
            </w:r>
          </w:p>
        </w:tc>
        <w:tc>
          <w:tcPr>
            <w:tcW w:w="3449" w:type="dxa"/>
          </w:tcPr>
          <w:p w14:paraId="5A794ED4" w14:textId="77777777" w:rsidR="00D07AC1" w:rsidRDefault="00114C1D">
            <w:pPr>
              <w:widowControl w:val="0"/>
              <w:spacing w:before="0" w:line="360" w:lineRule="auto"/>
              <w:ind w:firstLine="0"/>
              <w:jc w:val="both"/>
              <w:rPr>
                <w:sz w:val="24"/>
                <w:szCs w:val="24"/>
              </w:rPr>
            </w:pPr>
            <w:hyperlink r:id="rId10">
              <w:r w:rsidR="005E12DE">
                <w:rPr>
                  <w:color w:val="0000FF"/>
                  <w:sz w:val="24"/>
                  <w:szCs w:val="24"/>
                  <w:u w:val="single"/>
                </w:rPr>
                <w:t>Baohd@neu.edu.vn</w:t>
              </w:r>
            </w:hyperlink>
          </w:p>
        </w:tc>
      </w:tr>
      <w:tr w:rsidR="00D07AC1" w14:paraId="40A2438D" w14:textId="77777777">
        <w:tc>
          <w:tcPr>
            <w:tcW w:w="678" w:type="dxa"/>
          </w:tcPr>
          <w:p w14:paraId="62F90F3F" w14:textId="77777777" w:rsidR="00D07AC1" w:rsidRDefault="005E12DE">
            <w:pPr>
              <w:widowControl w:val="0"/>
              <w:spacing w:before="0" w:line="360" w:lineRule="auto"/>
              <w:ind w:firstLine="0"/>
              <w:jc w:val="center"/>
              <w:rPr>
                <w:sz w:val="24"/>
                <w:szCs w:val="24"/>
              </w:rPr>
            </w:pPr>
            <w:r>
              <w:rPr>
                <w:sz w:val="24"/>
                <w:szCs w:val="24"/>
              </w:rPr>
              <w:t>3</w:t>
            </w:r>
          </w:p>
        </w:tc>
        <w:tc>
          <w:tcPr>
            <w:tcW w:w="3156" w:type="dxa"/>
          </w:tcPr>
          <w:p w14:paraId="07CAD69B" w14:textId="77777777" w:rsidR="00D07AC1" w:rsidRDefault="005E12DE">
            <w:pPr>
              <w:widowControl w:val="0"/>
              <w:spacing w:before="0" w:line="360" w:lineRule="auto"/>
              <w:ind w:firstLine="0"/>
              <w:jc w:val="both"/>
              <w:rPr>
                <w:sz w:val="24"/>
                <w:szCs w:val="24"/>
              </w:rPr>
            </w:pPr>
            <w:r>
              <w:rPr>
                <w:sz w:val="24"/>
                <w:szCs w:val="24"/>
              </w:rPr>
              <w:t>ASS. Dr. Pham Van Minh</w:t>
            </w:r>
          </w:p>
        </w:tc>
        <w:tc>
          <w:tcPr>
            <w:tcW w:w="1778" w:type="dxa"/>
          </w:tcPr>
          <w:p w14:paraId="0B97AF4F" w14:textId="77777777" w:rsidR="00D07AC1" w:rsidRDefault="005E12DE">
            <w:pPr>
              <w:widowControl w:val="0"/>
              <w:spacing w:before="0" w:line="360" w:lineRule="auto"/>
              <w:ind w:firstLine="0"/>
              <w:jc w:val="center"/>
              <w:rPr>
                <w:sz w:val="24"/>
                <w:szCs w:val="24"/>
              </w:rPr>
            </w:pPr>
            <w:r>
              <w:rPr>
                <w:sz w:val="24"/>
                <w:szCs w:val="24"/>
              </w:rPr>
              <w:t>0904240700</w:t>
            </w:r>
          </w:p>
        </w:tc>
        <w:tc>
          <w:tcPr>
            <w:tcW w:w="3449" w:type="dxa"/>
          </w:tcPr>
          <w:p w14:paraId="552D299D" w14:textId="77777777" w:rsidR="00D07AC1" w:rsidRDefault="00114C1D">
            <w:pPr>
              <w:widowControl w:val="0"/>
              <w:spacing w:before="0" w:line="360" w:lineRule="auto"/>
              <w:ind w:firstLine="0"/>
              <w:jc w:val="both"/>
              <w:rPr>
                <w:sz w:val="24"/>
                <w:szCs w:val="24"/>
              </w:rPr>
            </w:pPr>
            <w:hyperlink r:id="rId11">
              <w:r w:rsidR="005E12DE">
                <w:rPr>
                  <w:color w:val="0000FF"/>
                  <w:sz w:val="24"/>
                  <w:szCs w:val="24"/>
                  <w:u w:val="single"/>
                </w:rPr>
                <w:t>Minhpv@neu.edu.vn</w:t>
              </w:r>
            </w:hyperlink>
          </w:p>
        </w:tc>
      </w:tr>
      <w:tr w:rsidR="00D07AC1" w14:paraId="78C50B47" w14:textId="77777777">
        <w:tc>
          <w:tcPr>
            <w:tcW w:w="678" w:type="dxa"/>
          </w:tcPr>
          <w:p w14:paraId="2C06580F" w14:textId="77777777" w:rsidR="00D07AC1" w:rsidRDefault="005E12DE">
            <w:pPr>
              <w:widowControl w:val="0"/>
              <w:spacing w:before="0" w:line="360" w:lineRule="auto"/>
              <w:ind w:firstLine="0"/>
              <w:jc w:val="center"/>
              <w:rPr>
                <w:sz w:val="24"/>
                <w:szCs w:val="24"/>
              </w:rPr>
            </w:pPr>
            <w:r>
              <w:rPr>
                <w:sz w:val="24"/>
                <w:szCs w:val="24"/>
              </w:rPr>
              <w:t>4</w:t>
            </w:r>
          </w:p>
        </w:tc>
        <w:tc>
          <w:tcPr>
            <w:tcW w:w="3156" w:type="dxa"/>
          </w:tcPr>
          <w:p w14:paraId="0A6CF724" w14:textId="77777777" w:rsidR="00D07AC1" w:rsidRDefault="005E12DE">
            <w:pPr>
              <w:widowControl w:val="0"/>
              <w:spacing w:before="0" w:line="360" w:lineRule="auto"/>
              <w:ind w:firstLine="0"/>
              <w:jc w:val="both"/>
              <w:rPr>
                <w:sz w:val="24"/>
                <w:szCs w:val="24"/>
              </w:rPr>
            </w:pPr>
            <w:r>
              <w:rPr>
                <w:sz w:val="24"/>
                <w:szCs w:val="24"/>
              </w:rPr>
              <w:t>ASS. Dr. Cao Thuy Siam</w:t>
            </w:r>
          </w:p>
        </w:tc>
        <w:tc>
          <w:tcPr>
            <w:tcW w:w="1778" w:type="dxa"/>
          </w:tcPr>
          <w:p w14:paraId="1151E2B1" w14:textId="77777777" w:rsidR="00D07AC1" w:rsidRDefault="005E12DE">
            <w:pPr>
              <w:widowControl w:val="0"/>
              <w:spacing w:before="0" w:line="360" w:lineRule="auto"/>
              <w:ind w:firstLine="0"/>
              <w:jc w:val="center"/>
              <w:rPr>
                <w:sz w:val="24"/>
                <w:szCs w:val="24"/>
              </w:rPr>
            </w:pPr>
            <w:r>
              <w:rPr>
                <w:sz w:val="24"/>
                <w:szCs w:val="24"/>
              </w:rPr>
              <w:t>0904538601</w:t>
            </w:r>
          </w:p>
        </w:tc>
        <w:tc>
          <w:tcPr>
            <w:tcW w:w="3449" w:type="dxa"/>
          </w:tcPr>
          <w:p w14:paraId="0D726623" w14:textId="77777777" w:rsidR="00D07AC1" w:rsidRDefault="00114C1D">
            <w:pPr>
              <w:widowControl w:val="0"/>
              <w:spacing w:before="0" w:line="360" w:lineRule="auto"/>
              <w:ind w:firstLine="0"/>
              <w:jc w:val="both"/>
              <w:rPr>
                <w:sz w:val="24"/>
                <w:szCs w:val="24"/>
              </w:rPr>
            </w:pPr>
            <w:hyperlink r:id="rId12">
              <w:r w:rsidR="005E12DE">
                <w:rPr>
                  <w:color w:val="0000FF"/>
                  <w:sz w:val="24"/>
                  <w:szCs w:val="24"/>
                  <w:u w:val="single"/>
                </w:rPr>
                <w:t>Xiemct@neu.edu.vn</w:t>
              </w:r>
            </w:hyperlink>
          </w:p>
        </w:tc>
      </w:tr>
      <w:tr w:rsidR="00D07AC1" w14:paraId="454DCC99" w14:textId="77777777">
        <w:tc>
          <w:tcPr>
            <w:tcW w:w="678" w:type="dxa"/>
          </w:tcPr>
          <w:p w14:paraId="3A4E9655" w14:textId="77777777" w:rsidR="00D07AC1" w:rsidRDefault="005E12DE">
            <w:pPr>
              <w:widowControl w:val="0"/>
              <w:spacing w:before="0" w:line="360" w:lineRule="auto"/>
              <w:ind w:firstLine="0"/>
              <w:jc w:val="center"/>
              <w:rPr>
                <w:sz w:val="24"/>
                <w:szCs w:val="24"/>
              </w:rPr>
            </w:pPr>
            <w:r>
              <w:rPr>
                <w:sz w:val="24"/>
                <w:szCs w:val="24"/>
              </w:rPr>
              <w:t>5</w:t>
            </w:r>
          </w:p>
        </w:tc>
        <w:tc>
          <w:tcPr>
            <w:tcW w:w="3156" w:type="dxa"/>
          </w:tcPr>
          <w:p w14:paraId="73EA1829" w14:textId="77777777" w:rsidR="00D07AC1" w:rsidRDefault="005E12DE">
            <w:pPr>
              <w:widowControl w:val="0"/>
              <w:spacing w:before="0" w:line="360" w:lineRule="auto"/>
              <w:ind w:firstLine="0"/>
              <w:jc w:val="both"/>
              <w:rPr>
                <w:sz w:val="24"/>
                <w:szCs w:val="24"/>
              </w:rPr>
            </w:pPr>
            <w:r>
              <w:rPr>
                <w:sz w:val="24"/>
                <w:szCs w:val="24"/>
              </w:rPr>
              <w:t>Dr. Dinh Thien Duc</w:t>
            </w:r>
          </w:p>
        </w:tc>
        <w:tc>
          <w:tcPr>
            <w:tcW w:w="1778" w:type="dxa"/>
          </w:tcPr>
          <w:p w14:paraId="76ADE290" w14:textId="77777777" w:rsidR="00D07AC1" w:rsidRDefault="005E12DE">
            <w:pPr>
              <w:widowControl w:val="0"/>
              <w:spacing w:before="0" w:line="360" w:lineRule="auto"/>
              <w:ind w:firstLine="0"/>
              <w:jc w:val="center"/>
              <w:rPr>
                <w:sz w:val="24"/>
                <w:szCs w:val="24"/>
              </w:rPr>
            </w:pPr>
            <w:r>
              <w:rPr>
                <w:sz w:val="24"/>
                <w:szCs w:val="24"/>
              </w:rPr>
              <w:t>0913214246</w:t>
            </w:r>
          </w:p>
        </w:tc>
        <w:tc>
          <w:tcPr>
            <w:tcW w:w="3449" w:type="dxa"/>
          </w:tcPr>
          <w:p w14:paraId="07D9B051" w14:textId="77777777" w:rsidR="00D07AC1" w:rsidRDefault="00114C1D">
            <w:pPr>
              <w:widowControl w:val="0"/>
              <w:spacing w:before="0" w:line="360" w:lineRule="auto"/>
              <w:ind w:firstLine="0"/>
              <w:jc w:val="both"/>
              <w:rPr>
                <w:sz w:val="24"/>
                <w:szCs w:val="24"/>
              </w:rPr>
            </w:pPr>
            <w:hyperlink r:id="rId13">
              <w:r w:rsidR="005E12DE">
                <w:rPr>
                  <w:color w:val="0000FF"/>
                  <w:sz w:val="24"/>
                  <w:szCs w:val="24"/>
                  <w:u w:val="single"/>
                </w:rPr>
                <w:t>Ducdt@neu.edu.vn</w:t>
              </w:r>
            </w:hyperlink>
          </w:p>
        </w:tc>
      </w:tr>
      <w:tr w:rsidR="00D07AC1" w14:paraId="7ACC99BF" w14:textId="77777777">
        <w:tc>
          <w:tcPr>
            <w:tcW w:w="678" w:type="dxa"/>
          </w:tcPr>
          <w:p w14:paraId="54AED3C3" w14:textId="77777777" w:rsidR="00D07AC1" w:rsidRDefault="005E12DE">
            <w:pPr>
              <w:widowControl w:val="0"/>
              <w:spacing w:before="0" w:line="360" w:lineRule="auto"/>
              <w:ind w:firstLine="0"/>
              <w:jc w:val="center"/>
              <w:rPr>
                <w:sz w:val="24"/>
                <w:szCs w:val="24"/>
              </w:rPr>
            </w:pPr>
            <w:r>
              <w:rPr>
                <w:sz w:val="24"/>
                <w:szCs w:val="24"/>
              </w:rPr>
              <w:t>6</w:t>
            </w:r>
          </w:p>
        </w:tc>
        <w:tc>
          <w:tcPr>
            <w:tcW w:w="3156" w:type="dxa"/>
          </w:tcPr>
          <w:p w14:paraId="51FEB2EF" w14:textId="77777777" w:rsidR="00D07AC1" w:rsidRDefault="005E12DE">
            <w:pPr>
              <w:widowControl w:val="0"/>
              <w:spacing w:before="0" w:line="360" w:lineRule="auto"/>
              <w:ind w:firstLine="0"/>
              <w:jc w:val="both"/>
              <w:rPr>
                <w:sz w:val="24"/>
                <w:szCs w:val="24"/>
              </w:rPr>
            </w:pPr>
            <w:r>
              <w:rPr>
                <w:sz w:val="24"/>
                <w:szCs w:val="24"/>
              </w:rPr>
              <w:t>Dr. Hoang Thi Thuy Nga</w:t>
            </w:r>
          </w:p>
        </w:tc>
        <w:tc>
          <w:tcPr>
            <w:tcW w:w="1778" w:type="dxa"/>
          </w:tcPr>
          <w:p w14:paraId="33236586" w14:textId="77777777" w:rsidR="00D07AC1" w:rsidRDefault="005E12DE">
            <w:pPr>
              <w:widowControl w:val="0"/>
              <w:spacing w:before="0" w:line="360" w:lineRule="auto"/>
              <w:ind w:firstLine="0"/>
              <w:jc w:val="center"/>
              <w:rPr>
                <w:sz w:val="24"/>
                <w:szCs w:val="24"/>
              </w:rPr>
            </w:pPr>
            <w:r>
              <w:rPr>
                <w:sz w:val="24"/>
                <w:szCs w:val="24"/>
              </w:rPr>
              <w:t>0968158777</w:t>
            </w:r>
          </w:p>
        </w:tc>
        <w:tc>
          <w:tcPr>
            <w:tcW w:w="3449" w:type="dxa"/>
          </w:tcPr>
          <w:p w14:paraId="6FFA9254" w14:textId="77777777" w:rsidR="00D07AC1" w:rsidRDefault="00114C1D">
            <w:pPr>
              <w:widowControl w:val="0"/>
              <w:spacing w:before="0" w:line="360" w:lineRule="auto"/>
              <w:ind w:firstLine="0"/>
              <w:jc w:val="both"/>
              <w:rPr>
                <w:sz w:val="24"/>
                <w:szCs w:val="24"/>
              </w:rPr>
            </w:pPr>
            <w:hyperlink r:id="rId14">
              <w:r w:rsidR="005E12DE">
                <w:rPr>
                  <w:color w:val="0000FF"/>
                  <w:sz w:val="24"/>
                  <w:szCs w:val="24"/>
                  <w:u w:val="single"/>
                </w:rPr>
                <w:t>Ngaht@neu.edu.vn</w:t>
              </w:r>
            </w:hyperlink>
          </w:p>
        </w:tc>
      </w:tr>
      <w:tr w:rsidR="00D07AC1" w14:paraId="7E09E153" w14:textId="77777777">
        <w:tc>
          <w:tcPr>
            <w:tcW w:w="678" w:type="dxa"/>
          </w:tcPr>
          <w:p w14:paraId="1633308C" w14:textId="77777777" w:rsidR="00D07AC1" w:rsidRDefault="005E12DE">
            <w:pPr>
              <w:widowControl w:val="0"/>
              <w:spacing w:before="0" w:line="360" w:lineRule="auto"/>
              <w:ind w:firstLine="0"/>
              <w:jc w:val="center"/>
              <w:rPr>
                <w:sz w:val="24"/>
                <w:szCs w:val="24"/>
              </w:rPr>
            </w:pPr>
            <w:r>
              <w:rPr>
                <w:sz w:val="24"/>
                <w:szCs w:val="24"/>
              </w:rPr>
              <w:t>7</w:t>
            </w:r>
          </w:p>
        </w:tc>
        <w:tc>
          <w:tcPr>
            <w:tcW w:w="3156" w:type="dxa"/>
          </w:tcPr>
          <w:p w14:paraId="44DA1D96" w14:textId="77777777" w:rsidR="00D07AC1" w:rsidRDefault="005E12DE">
            <w:pPr>
              <w:widowControl w:val="0"/>
              <w:spacing w:before="0" w:line="360" w:lineRule="auto"/>
              <w:ind w:firstLine="0"/>
              <w:jc w:val="both"/>
              <w:rPr>
                <w:sz w:val="24"/>
                <w:szCs w:val="24"/>
              </w:rPr>
            </w:pPr>
            <w:r>
              <w:rPr>
                <w:sz w:val="24"/>
                <w:szCs w:val="24"/>
              </w:rPr>
              <w:t>Dr. Ngo Tuan Anh</w:t>
            </w:r>
          </w:p>
        </w:tc>
        <w:tc>
          <w:tcPr>
            <w:tcW w:w="1778" w:type="dxa"/>
          </w:tcPr>
          <w:p w14:paraId="7EADDC34" w14:textId="77777777" w:rsidR="00D07AC1" w:rsidRDefault="005E12DE">
            <w:pPr>
              <w:widowControl w:val="0"/>
              <w:spacing w:before="0" w:line="360" w:lineRule="auto"/>
              <w:ind w:firstLine="0"/>
              <w:jc w:val="center"/>
              <w:rPr>
                <w:sz w:val="24"/>
                <w:szCs w:val="24"/>
              </w:rPr>
            </w:pPr>
            <w:r>
              <w:rPr>
                <w:sz w:val="24"/>
                <w:szCs w:val="24"/>
              </w:rPr>
              <w:t>0926992989</w:t>
            </w:r>
          </w:p>
        </w:tc>
        <w:tc>
          <w:tcPr>
            <w:tcW w:w="3449" w:type="dxa"/>
          </w:tcPr>
          <w:p w14:paraId="6EE5B97D" w14:textId="77777777" w:rsidR="00D07AC1" w:rsidRDefault="00114C1D">
            <w:pPr>
              <w:widowControl w:val="0"/>
              <w:spacing w:before="0" w:line="360" w:lineRule="auto"/>
              <w:ind w:firstLine="0"/>
              <w:jc w:val="both"/>
              <w:rPr>
                <w:sz w:val="24"/>
                <w:szCs w:val="24"/>
              </w:rPr>
            </w:pPr>
            <w:hyperlink r:id="rId15">
              <w:r w:rsidR="005E12DE">
                <w:rPr>
                  <w:color w:val="0000FF"/>
                  <w:sz w:val="24"/>
                  <w:szCs w:val="24"/>
                  <w:u w:val="single"/>
                </w:rPr>
                <w:t>Ngotuananh@neu.edu.vn</w:t>
              </w:r>
            </w:hyperlink>
          </w:p>
        </w:tc>
      </w:tr>
      <w:tr w:rsidR="00D07AC1" w14:paraId="1968D903" w14:textId="77777777">
        <w:tc>
          <w:tcPr>
            <w:tcW w:w="678" w:type="dxa"/>
          </w:tcPr>
          <w:p w14:paraId="5C16232A" w14:textId="77777777" w:rsidR="00D07AC1" w:rsidRDefault="005E12DE">
            <w:pPr>
              <w:widowControl w:val="0"/>
              <w:spacing w:before="0" w:line="360" w:lineRule="auto"/>
              <w:ind w:firstLine="0"/>
              <w:jc w:val="center"/>
              <w:rPr>
                <w:sz w:val="24"/>
                <w:szCs w:val="24"/>
              </w:rPr>
            </w:pPr>
            <w:r>
              <w:rPr>
                <w:sz w:val="24"/>
                <w:szCs w:val="24"/>
              </w:rPr>
              <w:t>8</w:t>
            </w:r>
          </w:p>
        </w:tc>
        <w:tc>
          <w:tcPr>
            <w:tcW w:w="3156" w:type="dxa"/>
          </w:tcPr>
          <w:p w14:paraId="584FDF64" w14:textId="77777777" w:rsidR="00D07AC1" w:rsidRDefault="005E12DE">
            <w:pPr>
              <w:widowControl w:val="0"/>
              <w:spacing w:before="0" w:line="360" w:lineRule="auto"/>
              <w:ind w:firstLine="0"/>
              <w:jc w:val="both"/>
              <w:rPr>
                <w:sz w:val="24"/>
                <w:szCs w:val="24"/>
              </w:rPr>
            </w:pPr>
            <w:r>
              <w:rPr>
                <w:sz w:val="24"/>
                <w:szCs w:val="24"/>
              </w:rPr>
              <w:t>Dr. Dong Thi Ha</w:t>
            </w:r>
          </w:p>
        </w:tc>
        <w:tc>
          <w:tcPr>
            <w:tcW w:w="1778" w:type="dxa"/>
          </w:tcPr>
          <w:p w14:paraId="0B39F711" w14:textId="77777777" w:rsidR="00D07AC1" w:rsidRDefault="005E12DE">
            <w:pPr>
              <w:widowControl w:val="0"/>
              <w:spacing w:before="0" w:line="360" w:lineRule="auto"/>
              <w:ind w:firstLine="0"/>
              <w:jc w:val="center"/>
              <w:rPr>
                <w:sz w:val="24"/>
                <w:szCs w:val="24"/>
              </w:rPr>
            </w:pPr>
            <w:r>
              <w:rPr>
                <w:sz w:val="24"/>
                <w:szCs w:val="24"/>
              </w:rPr>
              <w:t>0912440609</w:t>
            </w:r>
          </w:p>
        </w:tc>
        <w:tc>
          <w:tcPr>
            <w:tcW w:w="3449" w:type="dxa"/>
          </w:tcPr>
          <w:p w14:paraId="49C804B1" w14:textId="77777777" w:rsidR="00D07AC1" w:rsidRDefault="00114C1D">
            <w:pPr>
              <w:widowControl w:val="0"/>
              <w:spacing w:before="0" w:line="360" w:lineRule="auto"/>
              <w:ind w:firstLine="0"/>
              <w:jc w:val="both"/>
              <w:rPr>
                <w:sz w:val="24"/>
                <w:szCs w:val="24"/>
              </w:rPr>
            </w:pPr>
            <w:hyperlink r:id="rId16">
              <w:r w:rsidR="005E12DE">
                <w:rPr>
                  <w:color w:val="0000FF"/>
                  <w:sz w:val="24"/>
                  <w:szCs w:val="24"/>
                  <w:u w:val="single"/>
                </w:rPr>
                <w:t>Hadtkth@neu.edu.vn</w:t>
              </w:r>
            </w:hyperlink>
          </w:p>
        </w:tc>
      </w:tr>
      <w:tr w:rsidR="00D07AC1" w14:paraId="15A1C741" w14:textId="77777777">
        <w:tc>
          <w:tcPr>
            <w:tcW w:w="678" w:type="dxa"/>
          </w:tcPr>
          <w:p w14:paraId="665A1257" w14:textId="77777777" w:rsidR="00D07AC1" w:rsidRDefault="005E12DE">
            <w:pPr>
              <w:widowControl w:val="0"/>
              <w:spacing w:before="0" w:line="360" w:lineRule="auto"/>
              <w:ind w:firstLine="0"/>
              <w:jc w:val="center"/>
              <w:rPr>
                <w:sz w:val="24"/>
                <w:szCs w:val="24"/>
              </w:rPr>
            </w:pPr>
            <w:r>
              <w:rPr>
                <w:sz w:val="24"/>
                <w:szCs w:val="24"/>
              </w:rPr>
              <w:t>9</w:t>
            </w:r>
          </w:p>
        </w:tc>
        <w:tc>
          <w:tcPr>
            <w:tcW w:w="3156" w:type="dxa"/>
          </w:tcPr>
          <w:p w14:paraId="287E9409" w14:textId="77777777" w:rsidR="00D07AC1" w:rsidRDefault="005E12DE">
            <w:pPr>
              <w:widowControl w:val="0"/>
              <w:spacing w:before="0" w:line="360" w:lineRule="auto"/>
              <w:ind w:firstLine="0"/>
              <w:jc w:val="both"/>
              <w:rPr>
                <w:sz w:val="24"/>
                <w:szCs w:val="24"/>
              </w:rPr>
            </w:pPr>
            <w:r>
              <w:rPr>
                <w:sz w:val="24"/>
                <w:szCs w:val="24"/>
              </w:rPr>
              <w:t>Dr. Doan Viet Dung</w:t>
            </w:r>
          </w:p>
        </w:tc>
        <w:tc>
          <w:tcPr>
            <w:tcW w:w="1778" w:type="dxa"/>
          </w:tcPr>
          <w:p w14:paraId="1B01DD7C" w14:textId="77777777" w:rsidR="00D07AC1" w:rsidRDefault="005E12DE">
            <w:pPr>
              <w:widowControl w:val="0"/>
              <w:spacing w:before="0" w:line="360" w:lineRule="auto"/>
              <w:ind w:firstLine="0"/>
              <w:jc w:val="center"/>
              <w:rPr>
                <w:sz w:val="24"/>
                <w:szCs w:val="24"/>
              </w:rPr>
            </w:pPr>
            <w:r>
              <w:rPr>
                <w:sz w:val="24"/>
                <w:szCs w:val="24"/>
              </w:rPr>
              <w:t>0947171333</w:t>
            </w:r>
          </w:p>
        </w:tc>
        <w:tc>
          <w:tcPr>
            <w:tcW w:w="3449" w:type="dxa"/>
          </w:tcPr>
          <w:p w14:paraId="319AAB13" w14:textId="77777777" w:rsidR="00D07AC1" w:rsidRDefault="00114C1D">
            <w:pPr>
              <w:widowControl w:val="0"/>
              <w:spacing w:before="0" w:line="360" w:lineRule="auto"/>
              <w:ind w:firstLine="0"/>
              <w:jc w:val="both"/>
              <w:rPr>
                <w:sz w:val="24"/>
                <w:szCs w:val="24"/>
              </w:rPr>
            </w:pPr>
            <w:hyperlink r:id="rId17">
              <w:r w:rsidR="005E12DE">
                <w:rPr>
                  <w:color w:val="0000FF"/>
                  <w:sz w:val="24"/>
                  <w:szCs w:val="24"/>
                  <w:u w:val="single"/>
                </w:rPr>
                <w:t>Dungdv@neu.edu.vn</w:t>
              </w:r>
            </w:hyperlink>
          </w:p>
        </w:tc>
      </w:tr>
      <w:tr w:rsidR="00D07AC1" w14:paraId="5DB07CE4" w14:textId="77777777">
        <w:tc>
          <w:tcPr>
            <w:tcW w:w="678" w:type="dxa"/>
          </w:tcPr>
          <w:p w14:paraId="7A65C9CC" w14:textId="77777777" w:rsidR="00D07AC1" w:rsidRDefault="005E12DE">
            <w:pPr>
              <w:widowControl w:val="0"/>
              <w:spacing w:before="0" w:line="360" w:lineRule="auto"/>
              <w:ind w:firstLine="0"/>
              <w:jc w:val="center"/>
              <w:rPr>
                <w:sz w:val="24"/>
                <w:szCs w:val="24"/>
              </w:rPr>
            </w:pPr>
            <w:r>
              <w:rPr>
                <w:sz w:val="24"/>
                <w:szCs w:val="24"/>
              </w:rPr>
              <w:t>10</w:t>
            </w:r>
          </w:p>
        </w:tc>
        <w:tc>
          <w:tcPr>
            <w:tcW w:w="3156" w:type="dxa"/>
          </w:tcPr>
          <w:p w14:paraId="2DFB985D" w14:textId="77777777" w:rsidR="00D07AC1" w:rsidRDefault="005E12DE">
            <w:pPr>
              <w:widowControl w:val="0"/>
              <w:spacing w:before="0" w:line="360" w:lineRule="auto"/>
              <w:ind w:firstLine="0"/>
              <w:jc w:val="both"/>
              <w:rPr>
                <w:sz w:val="24"/>
                <w:szCs w:val="24"/>
              </w:rPr>
            </w:pPr>
            <w:r>
              <w:rPr>
                <w:sz w:val="24"/>
                <w:szCs w:val="24"/>
              </w:rPr>
              <w:t>Dr. Nguyen Hoai Son</w:t>
            </w:r>
          </w:p>
        </w:tc>
        <w:tc>
          <w:tcPr>
            <w:tcW w:w="1778" w:type="dxa"/>
          </w:tcPr>
          <w:p w14:paraId="2810E800" w14:textId="77777777" w:rsidR="00D07AC1" w:rsidRDefault="005E12DE">
            <w:pPr>
              <w:widowControl w:val="0"/>
              <w:spacing w:before="0" w:line="360" w:lineRule="auto"/>
              <w:ind w:firstLine="0"/>
              <w:jc w:val="center"/>
              <w:rPr>
                <w:sz w:val="24"/>
                <w:szCs w:val="24"/>
              </w:rPr>
            </w:pPr>
            <w:r>
              <w:rPr>
                <w:sz w:val="24"/>
                <w:szCs w:val="24"/>
              </w:rPr>
              <w:t>0904025016</w:t>
            </w:r>
          </w:p>
        </w:tc>
        <w:tc>
          <w:tcPr>
            <w:tcW w:w="3449" w:type="dxa"/>
          </w:tcPr>
          <w:p w14:paraId="2BA11507" w14:textId="77777777" w:rsidR="00D07AC1" w:rsidRDefault="00114C1D">
            <w:pPr>
              <w:widowControl w:val="0"/>
              <w:spacing w:before="0" w:line="360" w:lineRule="auto"/>
              <w:ind w:firstLine="0"/>
              <w:jc w:val="both"/>
              <w:rPr>
                <w:sz w:val="24"/>
                <w:szCs w:val="24"/>
              </w:rPr>
            </w:pPr>
            <w:hyperlink r:id="rId18">
              <w:r w:rsidR="005E12DE">
                <w:rPr>
                  <w:color w:val="0000FF"/>
                  <w:sz w:val="24"/>
                  <w:szCs w:val="24"/>
                  <w:u w:val="single"/>
                </w:rPr>
                <w:t>Hoaisonkt@gmail.com</w:t>
              </w:r>
            </w:hyperlink>
          </w:p>
        </w:tc>
      </w:tr>
      <w:tr w:rsidR="00D07AC1" w14:paraId="0BE4ABE8" w14:textId="77777777">
        <w:tc>
          <w:tcPr>
            <w:tcW w:w="678" w:type="dxa"/>
          </w:tcPr>
          <w:p w14:paraId="56B41E61" w14:textId="77777777" w:rsidR="00D07AC1" w:rsidRDefault="005E12DE">
            <w:pPr>
              <w:widowControl w:val="0"/>
              <w:spacing w:before="0" w:line="360" w:lineRule="auto"/>
              <w:ind w:firstLine="0"/>
              <w:jc w:val="center"/>
              <w:rPr>
                <w:sz w:val="24"/>
                <w:szCs w:val="24"/>
              </w:rPr>
            </w:pPr>
            <w:r>
              <w:rPr>
                <w:sz w:val="24"/>
                <w:szCs w:val="24"/>
              </w:rPr>
              <w:t>11</w:t>
            </w:r>
          </w:p>
        </w:tc>
        <w:tc>
          <w:tcPr>
            <w:tcW w:w="3156" w:type="dxa"/>
          </w:tcPr>
          <w:p w14:paraId="56FE4A20" w14:textId="77777777" w:rsidR="00D07AC1" w:rsidRDefault="005E12DE">
            <w:pPr>
              <w:widowControl w:val="0"/>
              <w:spacing w:before="0" w:line="360" w:lineRule="auto"/>
              <w:ind w:firstLine="0"/>
              <w:jc w:val="both"/>
              <w:rPr>
                <w:sz w:val="24"/>
                <w:szCs w:val="24"/>
              </w:rPr>
            </w:pPr>
            <w:r>
              <w:rPr>
                <w:sz w:val="24"/>
                <w:szCs w:val="24"/>
              </w:rPr>
              <w:t>Dr. Vu Ngoc Xuan</w:t>
            </w:r>
          </w:p>
        </w:tc>
        <w:tc>
          <w:tcPr>
            <w:tcW w:w="1778" w:type="dxa"/>
          </w:tcPr>
          <w:p w14:paraId="746E9420" w14:textId="77777777" w:rsidR="00D07AC1" w:rsidRDefault="005E12DE">
            <w:pPr>
              <w:widowControl w:val="0"/>
              <w:spacing w:before="0" w:line="360" w:lineRule="auto"/>
              <w:ind w:firstLine="0"/>
              <w:jc w:val="center"/>
              <w:rPr>
                <w:sz w:val="24"/>
                <w:szCs w:val="24"/>
              </w:rPr>
            </w:pPr>
            <w:r>
              <w:rPr>
                <w:sz w:val="24"/>
                <w:szCs w:val="24"/>
              </w:rPr>
              <w:t>0916866655</w:t>
            </w:r>
          </w:p>
        </w:tc>
        <w:tc>
          <w:tcPr>
            <w:tcW w:w="3449" w:type="dxa"/>
          </w:tcPr>
          <w:p w14:paraId="51357C0C" w14:textId="77777777" w:rsidR="00D07AC1" w:rsidRDefault="00114C1D">
            <w:pPr>
              <w:widowControl w:val="0"/>
              <w:spacing w:before="0" w:line="360" w:lineRule="auto"/>
              <w:ind w:firstLine="0"/>
              <w:jc w:val="both"/>
              <w:rPr>
                <w:sz w:val="24"/>
                <w:szCs w:val="24"/>
              </w:rPr>
            </w:pPr>
            <w:hyperlink r:id="rId19">
              <w:r w:rsidR="005E12DE">
                <w:rPr>
                  <w:color w:val="0000FF"/>
                  <w:sz w:val="24"/>
                  <w:szCs w:val="24"/>
                  <w:u w:val="single"/>
                </w:rPr>
                <w:t>Xuanvn@neu.edu.vn</w:t>
              </w:r>
            </w:hyperlink>
          </w:p>
        </w:tc>
      </w:tr>
      <w:tr w:rsidR="00D07AC1" w14:paraId="230E6E28" w14:textId="77777777">
        <w:tc>
          <w:tcPr>
            <w:tcW w:w="678" w:type="dxa"/>
          </w:tcPr>
          <w:p w14:paraId="5EA3AB10" w14:textId="77777777" w:rsidR="00D07AC1" w:rsidRDefault="005E12DE">
            <w:pPr>
              <w:widowControl w:val="0"/>
              <w:spacing w:before="0" w:line="360" w:lineRule="auto"/>
              <w:ind w:firstLine="0"/>
              <w:jc w:val="center"/>
              <w:rPr>
                <w:sz w:val="24"/>
                <w:szCs w:val="24"/>
              </w:rPr>
            </w:pPr>
            <w:r>
              <w:rPr>
                <w:sz w:val="24"/>
                <w:szCs w:val="24"/>
              </w:rPr>
              <w:t>12</w:t>
            </w:r>
          </w:p>
        </w:tc>
        <w:tc>
          <w:tcPr>
            <w:tcW w:w="3156" w:type="dxa"/>
          </w:tcPr>
          <w:p w14:paraId="47E65F1A" w14:textId="77777777" w:rsidR="00D07AC1" w:rsidRDefault="005E12DE">
            <w:pPr>
              <w:widowControl w:val="0"/>
              <w:spacing w:before="0" w:line="360" w:lineRule="auto"/>
              <w:ind w:firstLine="0"/>
              <w:jc w:val="both"/>
              <w:rPr>
                <w:sz w:val="24"/>
                <w:szCs w:val="24"/>
              </w:rPr>
            </w:pPr>
            <w:r>
              <w:rPr>
                <w:sz w:val="24"/>
                <w:szCs w:val="24"/>
              </w:rPr>
              <w:t>Dr. Le Thanh Ha</w:t>
            </w:r>
          </w:p>
        </w:tc>
        <w:tc>
          <w:tcPr>
            <w:tcW w:w="1778" w:type="dxa"/>
          </w:tcPr>
          <w:p w14:paraId="6BDB3D90" w14:textId="77777777" w:rsidR="00D07AC1" w:rsidRDefault="005E12DE">
            <w:pPr>
              <w:widowControl w:val="0"/>
              <w:spacing w:before="0" w:line="360" w:lineRule="auto"/>
              <w:ind w:firstLine="0"/>
              <w:jc w:val="center"/>
              <w:rPr>
                <w:sz w:val="24"/>
                <w:szCs w:val="24"/>
              </w:rPr>
            </w:pPr>
            <w:r>
              <w:rPr>
                <w:sz w:val="24"/>
                <w:szCs w:val="24"/>
              </w:rPr>
              <w:t>0899464808</w:t>
            </w:r>
          </w:p>
        </w:tc>
        <w:tc>
          <w:tcPr>
            <w:tcW w:w="3449" w:type="dxa"/>
          </w:tcPr>
          <w:p w14:paraId="54D5A457" w14:textId="77777777" w:rsidR="00D07AC1" w:rsidRDefault="00114C1D">
            <w:pPr>
              <w:widowControl w:val="0"/>
              <w:spacing w:before="0" w:line="360" w:lineRule="auto"/>
              <w:ind w:firstLine="0"/>
              <w:jc w:val="both"/>
              <w:rPr>
                <w:sz w:val="24"/>
                <w:szCs w:val="24"/>
              </w:rPr>
            </w:pPr>
            <w:hyperlink r:id="rId20">
              <w:r w:rsidR="005E12DE">
                <w:rPr>
                  <w:color w:val="0000FF"/>
                  <w:sz w:val="24"/>
                  <w:szCs w:val="24"/>
                  <w:u w:val="single"/>
                </w:rPr>
                <w:t>Lethanhha@neu.edu.vn</w:t>
              </w:r>
            </w:hyperlink>
          </w:p>
        </w:tc>
      </w:tr>
      <w:tr w:rsidR="00D07AC1" w14:paraId="6FB522E7" w14:textId="77777777">
        <w:tc>
          <w:tcPr>
            <w:tcW w:w="678" w:type="dxa"/>
          </w:tcPr>
          <w:p w14:paraId="7BA4B21E" w14:textId="77777777" w:rsidR="00D07AC1" w:rsidRDefault="005E12DE">
            <w:pPr>
              <w:widowControl w:val="0"/>
              <w:spacing w:before="0" w:line="360" w:lineRule="auto"/>
              <w:ind w:firstLine="0"/>
              <w:jc w:val="center"/>
              <w:rPr>
                <w:sz w:val="24"/>
                <w:szCs w:val="24"/>
              </w:rPr>
            </w:pPr>
            <w:r>
              <w:rPr>
                <w:sz w:val="24"/>
                <w:szCs w:val="24"/>
              </w:rPr>
              <w:t>13</w:t>
            </w:r>
          </w:p>
        </w:tc>
        <w:tc>
          <w:tcPr>
            <w:tcW w:w="3156" w:type="dxa"/>
          </w:tcPr>
          <w:p w14:paraId="785234F0" w14:textId="77777777" w:rsidR="00D07AC1" w:rsidRDefault="005E12DE">
            <w:pPr>
              <w:widowControl w:val="0"/>
              <w:spacing w:before="0" w:line="360" w:lineRule="auto"/>
              <w:ind w:firstLine="0"/>
              <w:jc w:val="both"/>
              <w:rPr>
                <w:sz w:val="24"/>
                <w:szCs w:val="24"/>
              </w:rPr>
            </w:pPr>
            <w:r>
              <w:rPr>
                <w:sz w:val="24"/>
                <w:szCs w:val="24"/>
              </w:rPr>
              <w:t>Mr. Nguyen Pham Anh</w:t>
            </w:r>
          </w:p>
        </w:tc>
        <w:tc>
          <w:tcPr>
            <w:tcW w:w="1778" w:type="dxa"/>
          </w:tcPr>
          <w:p w14:paraId="04C5C7C3" w14:textId="77777777" w:rsidR="00D07AC1" w:rsidRDefault="005E12DE">
            <w:pPr>
              <w:widowControl w:val="0"/>
              <w:spacing w:before="0" w:line="360" w:lineRule="auto"/>
              <w:ind w:firstLine="0"/>
              <w:jc w:val="center"/>
              <w:rPr>
                <w:sz w:val="24"/>
                <w:szCs w:val="24"/>
              </w:rPr>
            </w:pPr>
            <w:r>
              <w:rPr>
                <w:sz w:val="24"/>
                <w:szCs w:val="24"/>
              </w:rPr>
              <w:t>0983762605</w:t>
            </w:r>
          </w:p>
        </w:tc>
        <w:tc>
          <w:tcPr>
            <w:tcW w:w="3449" w:type="dxa"/>
          </w:tcPr>
          <w:p w14:paraId="328D3EF6" w14:textId="77777777" w:rsidR="00D07AC1" w:rsidRDefault="00114C1D">
            <w:pPr>
              <w:widowControl w:val="0"/>
              <w:spacing w:before="0" w:line="360" w:lineRule="auto"/>
              <w:ind w:firstLine="0"/>
              <w:jc w:val="both"/>
              <w:rPr>
                <w:sz w:val="24"/>
                <w:szCs w:val="24"/>
              </w:rPr>
            </w:pPr>
            <w:hyperlink r:id="rId21">
              <w:r w:rsidR="005E12DE">
                <w:rPr>
                  <w:color w:val="0000FF"/>
                  <w:sz w:val="24"/>
                  <w:szCs w:val="24"/>
                  <w:u w:val="single"/>
                </w:rPr>
                <w:t>Anhnp@neu.edu.vn</w:t>
              </w:r>
            </w:hyperlink>
          </w:p>
        </w:tc>
      </w:tr>
      <w:tr w:rsidR="00D07AC1" w14:paraId="2F351F1D" w14:textId="77777777">
        <w:tc>
          <w:tcPr>
            <w:tcW w:w="678" w:type="dxa"/>
          </w:tcPr>
          <w:p w14:paraId="1308F952" w14:textId="77777777" w:rsidR="00D07AC1" w:rsidRDefault="005E12DE">
            <w:pPr>
              <w:widowControl w:val="0"/>
              <w:spacing w:before="0" w:line="360" w:lineRule="auto"/>
              <w:ind w:firstLine="0"/>
              <w:jc w:val="center"/>
              <w:rPr>
                <w:sz w:val="24"/>
                <w:szCs w:val="24"/>
              </w:rPr>
            </w:pPr>
            <w:r>
              <w:rPr>
                <w:sz w:val="24"/>
                <w:szCs w:val="24"/>
              </w:rPr>
              <w:t>14</w:t>
            </w:r>
          </w:p>
        </w:tc>
        <w:tc>
          <w:tcPr>
            <w:tcW w:w="3156" w:type="dxa"/>
          </w:tcPr>
          <w:p w14:paraId="5A518CF0" w14:textId="77777777" w:rsidR="00D07AC1" w:rsidRDefault="005E12DE">
            <w:pPr>
              <w:widowControl w:val="0"/>
              <w:spacing w:before="0" w:line="360" w:lineRule="auto"/>
              <w:ind w:firstLine="0"/>
              <w:jc w:val="both"/>
              <w:rPr>
                <w:sz w:val="24"/>
                <w:szCs w:val="24"/>
              </w:rPr>
            </w:pPr>
            <w:r>
              <w:rPr>
                <w:sz w:val="24"/>
                <w:szCs w:val="24"/>
              </w:rPr>
              <w:t>Mr. Dang Thi Hoa</w:t>
            </w:r>
          </w:p>
        </w:tc>
        <w:tc>
          <w:tcPr>
            <w:tcW w:w="1778" w:type="dxa"/>
          </w:tcPr>
          <w:p w14:paraId="0598BE57" w14:textId="77777777" w:rsidR="00D07AC1" w:rsidRDefault="005E12DE">
            <w:pPr>
              <w:widowControl w:val="0"/>
              <w:spacing w:before="0" w:line="360" w:lineRule="auto"/>
              <w:ind w:firstLine="0"/>
              <w:jc w:val="center"/>
              <w:rPr>
                <w:sz w:val="24"/>
                <w:szCs w:val="24"/>
              </w:rPr>
            </w:pPr>
            <w:r>
              <w:rPr>
                <w:sz w:val="24"/>
                <w:szCs w:val="24"/>
              </w:rPr>
              <w:t>0977382205</w:t>
            </w:r>
          </w:p>
        </w:tc>
        <w:tc>
          <w:tcPr>
            <w:tcW w:w="3449" w:type="dxa"/>
          </w:tcPr>
          <w:p w14:paraId="4FCAB957" w14:textId="77777777" w:rsidR="00D07AC1" w:rsidRDefault="00114C1D">
            <w:pPr>
              <w:widowControl w:val="0"/>
              <w:spacing w:before="0" w:line="360" w:lineRule="auto"/>
              <w:ind w:firstLine="0"/>
              <w:jc w:val="both"/>
              <w:rPr>
                <w:sz w:val="24"/>
                <w:szCs w:val="24"/>
              </w:rPr>
            </w:pPr>
            <w:hyperlink r:id="rId22">
              <w:r w:rsidR="005E12DE">
                <w:rPr>
                  <w:color w:val="0000FF"/>
                  <w:sz w:val="24"/>
                  <w:szCs w:val="24"/>
                  <w:u w:val="single"/>
                </w:rPr>
                <w:t>Dangthihoa@neu.edu.vn</w:t>
              </w:r>
            </w:hyperlink>
          </w:p>
        </w:tc>
      </w:tr>
      <w:tr w:rsidR="00D07AC1" w14:paraId="4A809137" w14:textId="77777777">
        <w:tc>
          <w:tcPr>
            <w:tcW w:w="678" w:type="dxa"/>
          </w:tcPr>
          <w:p w14:paraId="23F77394" w14:textId="77777777" w:rsidR="00D07AC1" w:rsidRDefault="005E12DE">
            <w:pPr>
              <w:widowControl w:val="0"/>
              <w:spacing w:before="0" w:line="360" w:lineRule="auto"/>
              <w:ind w:firstLine="0"/>
              <w:jc w:val="center"/>
              <w:rPr>
                <w:sz w:val="24"/>
                <w:szCs w:val="24"/>
              </w:rPr>
            </w:pPr>
            <w:r>
              <w:rPr>
                <w:sz w:val="24"/>
                <w:szCs w:val="24"/>
              </w:rPr>
              <w:lastRenderedPageBreak/>
              <w:t>15</w:t>
            </w:r>
          </w:p>
        </w:tc>
        <w:tc>
          <w:tcPr>
            <w:tcW w:w="3156" w:type="dxa"/>
          </w:tcPr>
          <w:p w14:paraId="6719B8A6" w14:textId="77777777" w:rsidR="00D07AC1" w:rsidRDefault="005E12DE">
            <w:pPr>
              <w:widowControl w:val="0"/>
              <w:spacing w:before="0" w:line="360" w:lineRule="auto"/>
              <w:ind w:firstLine="0"/>
              <w:jc w:val="both"/>
              <w:rPr>
                <w:sz w:val="24"/>
                <w:szCs w:val="24"/>
              </w:rPr>
            </w:pPr>
            <w:r>
              <w:rPr>
                <w:sz w:val="24"/>
                <w:szCs w:val="24"/>
              </w:rPr>
              <w:t>Mr. Hoang Thi Chinh Village</w:t>
            </w:r>
          </w:p>
        </w:tc>
        <w:tc>
          <w:tcPr>
            <w:tcW w:w="1778" w:type="dxa"/>
          </w:tcPr>
          <w:p w14:paraId="60CDA7DF" w14:textId="77777777" w:rsidR="00D07AC1" w:rsidRDefault="005E12DE">
            <w:pPr>
              <w:widowControl w:val="0"/>
              <w:spacing w:before="0" w:line="360" w:lineRule="auto"/>
              <w:ind w:firstLine="0"/>
              <w:jc w:val="center"/>
              <w:rPr>
                <w:sz w:val="24"/>
                <w:szCs w:val="24"/>
              </w:rPr>
            </w:pPr>
            <w:r>
              <w:rPr>
                <w:sz w:val="24"/>
                <w:szCs w:val="24"/>
              </w:rPr>
              <w:t>0868132052</w:t>
            </w:r>
          </w:p>
        </w:tc>
        <w:tc>
          <w:tcPr>
            <w:tcW w:w="3449" w:type="dxa"/>
          </w:tcPr>
          <w:p w14:paraId="4CAE019C" w14:textId="77777777" w:rsidR="00D07AC1" w:rsidRDefault="00114C1D">
            <w:pPr>
              <w:widowControl w:val="0"/>
              <w:spacing w:before="0" w:line="360" w:lineRule="auto"/>
              <w:ind w:firstLine="0"/>
              <w:jc w:val="both"/>
              <w:rPr>
                <w:sz w:val="24"/>
                <w:szCs w:val="24"/>
              </w:rPr>
            </w:pPr>
            <w:hyperlink r:id="rId23">
              <w:r w:rsidR="005E12DE">
                <w:rPr>
                  <w:color w:val="0000FF"/>
                  <w:sz w:val="24"/>
                  <w:szCs w:val="24"/>
                  <w:u w:val="single"/>
                </w:rPr>
                <w:t>Chinhthon@neu.edu.vn</w:t>
              </w:r>
            </w:hyperlink>
          </w:p>
        </w:tc>
      </w:tr>
      <w:tr w:rsidR="00D07AC1" w14:paraId="42287924" w14:textId="77777777">
        <w:tc>
          <w:tcPr>
            <w:tcW w:w="678" w:type="dxa"/>
          </w:tcPr>
          <w:p w14:paraId="414FD920" w14:textId="77777777" w:rsidR="00D07AC1" w:rsidRDefault="005E12DE">
            <w:pPr>
              <w:widowControl w:val="0"/>
              <w:spacing w:before="0" w:line="360" w:lineRule="auto"/>
              <w:ind w:firstLine="0"/>
              <w:jc w:val="center"/>
              <w:rPr>
                <w:sz w:val="24"/>
                <w:szCs w:val="24"/>
              </w:rPr>
            </w:pPr>
            <w:r>
              <w:rPr>
                <w:sz w:val="24"/>
                <w:szCs w:val="24"/>
              </w:rPr>
              <w:t>16</w:t>
            </w:r>
          </w:p>
        </w:tc>
        <w:tc>
          <w:tcPr>
            <w:tcW w:w="3156" w:type="dxa"/>
          </w:tcPr>
          <w:p w14:paraId="2F497AEA" w14:textId="77777777" w:rsidR="00D07AC1" w:rsidRDefault="005E12DE">
            <w:pPr>
              <w:widowControl w:val="0"/>
              <w:spacing w:before="0" w:line="360" w:lineRule="auto"/>
              <w:ind w:firstLine="0"/>
              <w:jc w:val="both"/>
              <w:rPr>
                <w:sz w:val="24"/>
                <w:szCs w:val="24"/>
              </w:rPr>
            </w:pPr>
            <w:r>
              <w:rPr>
                <w:sz w:val="24"/>
                <w:szCs w:val="24"/>
              </w:rPr>
              <w:t>Mr. Pham Xuan Nam</w:t>
            </w:r>
          </w:p>
        </w:tc>
        <w:tc>
          <w:tcPr>
            <w:tcW w:w="1778" w:type="dxa"/>
          </w:tcPr>
          <w:p w14:paraId="30FD3821" w14:textId="77777777" w:rsidR="00D07AC1" w:rsidRDefault="005E12DE">
            <w:pPr>
              <w:widowControl w:val="0"/>
              <w:spacing w:before="0" w:line="360" w:lineRule="auto"/>
              <w:ind w:firstLine="0"/>
              <w:jc w:val="center"/>
              <w:rPr>
                <w:sz w:val="24"/>
                <w:szCs w:val="24"/>
              </w:rPr>
            </w:pPr>
            <w:r>
              <w:rPr>
                <w:sz w:val="24"/>
                <w:szCs w:val="24"/>
              </w:rPr>
              <w:t>0972172467</w:t>
            </w:r>
          </w:p>
        </w:tc>
        <w:tc>
          <w:tcPr>
            <w:tcW w:w="3449" w:type="dxa"/>
          </w:tcPr>
          <w:p w14:paraId="7D5F0AA6" w14:textId="77777777" w:rsidR="00D07AC1" w:rsidRDefault="00114C1D">
            <w:pPr>
              <w:widowControl w:val="0"/>
              <w:spacing w:before="0" w:line="360" w:lineRule="auto"/>
              <w:ind w:firstLine="0"/>
              <w:jc w:val="both"/>
              <w:rPr>
                <w:sz w:val="24"/>
                <w:szCs w:val="24"/>
              </w:rPr>
            </w:pPr>
            <w:hyperlink r:id="rId24">
              <w:r w:rsidR="005E12DE">
                <w:rPr>
                  <w:color w:val="0000FF"/>
                  <w:sz w:val="24"/>
                  <w:szCs w:val="24"/>
                  <w:u w:val="single"/>
                </w:rPr>
                <w:t>Nampx@neu.edu.vn</w:t>
              </w:r>
            </w:hyperlink>
          </w:p>
        </w:tc>
      </w:tr>
      <w:tr w:rsidR="00D07AC1" w14:paraId="3921940D" w14:textId="77777777">
        <w:tc>
          <w:tcPr>
            <w:tcW w:w="678" w:type="dxa"/>
          </w:tcPr>
          <w:p w14:paraId="25BC3711" w14:textId="77777777" w:rsidR="00D07AC1" w:rsidRDefault="005E12DE">
            <w:pPr>
              <w:widowControl w:val="0"/>
              <w:spacing w:before="0" w:line="360" w:lineRule="auto"/>
              <w:ind w:firstLine="0"/>
              <w:jc w:val="center"/>
              <w:rPr>
                <w:sz w:val="24"/>
                <w:szCs w:val="24"/>
              </w:rPr>
            </w:pPr>
            <w:r>
              <w:rPr>
                <w:sz w:val="24"/>
                <w:szCs w:val="24"/>
              </w:rPr>
              <w:t>17</w:t>
            </w:r>
          </w:p>
        </w:tc>
        <w:tc>
          <w:tcPr>
            <w:tcW w:w="3156" w:type="dxa"/>
          </w:tcPr>
          <w:p w14:paraId="40994A9D" w14:textId="77777777" w:rsidR="00D07AC1" w:rsidRDefault="005E12DE">
            <w:pPr>
              <w:widowControl w:val="0"/>
              <w:spacing w:before="0" w:line="360" w:lineRule="auto"/>
              <w:ind w:firstLine="0"/>
              <w:jc w:val="both"/>
              <w:rPr>
                <w:sz w:val="24"/>
                <w:szCs w:val="24"/>
              </w:rPr>
            </w:pPr>
            <w:r>
              <w:rPr>
                <w:sz w:val="24"/>
                <w:szCs w:val="24"/>
              </w:rPr>
              <w:t>Mr. Truong Nhu Hieu</w:t>
            </w:r>
          </w:p>
        </w:tc>
        <w:tc>
          <w:tcPr>
            <w:tcW w:w="1778" w:type="dxa"/>
          </w:tcPr>
          <w:p w14:paraId="53D02ECB" w14:textId="77777777" w:rsidR="00D07AC1" w:rsidRDefault="005E12DE">
            <w:pPr>
              <w:widowControl w:val="0"/>
              <w:spacing w:before="0" w:line="360" w:lineRule="auto"/>
              <w:ind w:firstLine="0"/>
              <w:jc w:val="center"/>
              <w:rPr>
                <w:sz w:val="24"/>
                <w:szCs w:val="24"/>
              </w:rPr>
            </w:pPr>
            <w:r>
              <w:rPr>
                <w:sz w:val="24"/>
                <w:szCs w:val="24"/>
              </w:rPr>
              <w:t>0989048666</w:t>
            </w:r>
          </w:p>
        </w:tc>
        <w:tc>
          <w:tcPr>
            <w:tcW w:w="3449" w:type="dxa"/>
          </w:tcPr>
          <w:p w14:paraId="749FFFB4" w14:textId="77777777" w:rsidR="00D07AC1" w:rsidRDefault="00114C1D">
            <w:pPr>
              <w:widowControl w:val="0"/>
              <w:spacing w:before="0" w:line="360" w:lineRule="auto"/>
              <w:ind w:firstLine="0"/>
              <w:jc w:val="both"/>
              <w:rPr>
                <w:sz w:val="24"/>
                <w:szCs w:val="24"/>
              </w:rPr>
            </w:pPr>
            <w:hyperlink r:id="rId25">
              <w:r w:rsidR="005E12DE">
                <w:rPr>
                  <w:color w:val="0000FF"/>
                  <w:sz w:val="24"/>
                  <w:szCs w:val="24"/>
                  <w:u w:val="single"/>
                </w:rPr>
                <w:t>Hieutn@neu.edu.vn</w:t>
              </w:r>
            </w:hyperlink>
          </w:p>
        </w:tc>
      </w:tr>
    </w:tbl>
    <w:p w14:paraId="583993B5" w14:textId="77777777" w:rsidR="00D07AC1" w:rsidRDefault="00D07AC1">
      <w:pPr>
        <w:widowControl w:val="0"/>
        <w:spacing w:before="0" w:after="0"/>
        <w:ind w:firstLine="720"/>
        <w:jc w:val="both"/>
        <w:rPr>
          <w:b/>
        </w:rPr>
      </w:pPr>
    </w:p>
    <w:p w14:paraId="33E4708E" w14:textId="77777777" w:rsidR="00D07AC1" w:rsidRDefault="005E12DE">
      <w:pPr>
        <w:widowControl w:val="0"/>
        <w:spacing w:before="0" w:after="0"/>
        <w:ind w:firstLine="720"/>
        <w:jc w:val="both"/>
        <w:rPr>
          <w:b/>
        </w:rPr>
      </w:pPr>
      <w:r>
        <w:rPr>
          <w:b/>
        </w:rPr>
        <w:t>3. COURSE DESCRIPTIONS</w:t>
      </w:r>
    </w:p>
    <w:p w14:paraId="5DBEBD58" w14:textId="77777777" w:rsidR="00D07AC1" w:rsidRDefault="005E12DE">
      <w:pPr>
        <w:spacing w:before="0" w:after="0"/>
        <w:ind w:firstLine="720"/>
        <w:jc w:val="both"/>
        <w:rPr>
          <w:color w:val="000000"/>
        </w:rPr>
      </w:pPr>
      <w:bookmarkStart w:id="0" w:name="_heading=h.gjdgxs" w:colFirst="0" w:colLast="0"/>
      <w:bookmarkEnd w:id="0"/>
      <w:r>
        <w:rPr>
          <w:color w:val="000000"/>
        </w:rPr>
        <w:t>Microeconomics 1 (principles of microeconomics) is an introductory university module that teaches the fundamentals of microeconomics. At NEU, this is the first module that students study economics. For learners, this is a module that provides a solid foundation for economic analysis and thinking that can last throughout their studies and subsequent professional careers. For other students, it can provide the foundation for years of study in economics, business, or related fields.</w:t>
      </w:r>
    </w:p>
    <w:p w14:paraId="7972B6ED" w14:textId="77777777" w:rsidR="00D07AC1" w:rsidRDefault="005E12DE">
      <w:pPr>
        <w:spacing w:before="0" w:after="0"/>
        <w:ind w:firstLine="720"/>
        <w:jc w:val="both"/>
        <w:rPr>
          <w:color w:val="000000"/>
        </w:rPr>
      </w:pPr>
      <w:r>
        <w:rPr>
          <w:color w:val="000000"/>
        </w:rPr>
        <w:t>This module begins with an introduction to supply and demand and the fundamental forces that define equilibrium in a market economy. Next, it introduces a framework for learning about consumer behavior and analyzing consumer decisions. The module then addresses businesses and their decisions on optimal production, and the impact of different market structures on the behaviour of businesses. The final part of the module introduces some of the more advanced topics that can be analyzed using microeconomic theory. These include international trade and the role of government in a market economy.</w:t>
      </w:r>
    </w:p>
    <w:p w14:paraId="40E099C2" w14:textId="77777777" w:rsidR="00D07AC1" w:rsidRDefault="005E12DE">
      <w:pPr>
        <w:spacing w:before="0" w:after="0"/>
        <w:ind w:firstLine="720"/>
        <w:jc w:val="both"/>
        <w:rPr>
          <w:color w:val="000000"/>
        </w:rPr>
      </w:pPr>
      <w:r>
        <w:rPr>
          <w:color w:val="000000"/>
        </w:rPr>
        <w:t>By the end of the module, students will be able to understand introductory microeconomic theory, address fundamental microeconomic problems, and use these techniques to think about a number of policy questions related to the functioning of the real economy.</w:t>
      </w:r>
    </w:p>
    <w:p w14:paraId="03778477" w14:textId="77777777" w:rsidR="00D07AC1" w:rsidRDefault="005E12DE">
      <w:pPr>
        <w:widowControl w:val="0"/>
        <w:spacing w:before="0" w:after="0"/>
        <w:ind w:firstLine="720"/>
        <w:jc w:val="both"/>
        <w:rPr>
          <w:i/>
        </w:rPr>
      </w:pPr>
      <w:r>
        <w:rPr>
          <w:b/>
        </w:rPr>
        <w:t>4. LEARNING RESOURCES: COURSE BOOKS, REFERENCE BOOKS, AND SOFTWARES</w:t>
      </w:r>
    </w:p>
    <w:p w14:paraId="1B218CAB" w14:textId="13A9D4FD" w:rsidR="00D07AC1" w:rsidRPr="004E106C" w:rsidRDefault="004E106C">
      <w:pPr>
        <w:widowControl w:val="0"/>
        <w:spacing w:before="0" w:after="0"/>
        <w:ind w:firstLine="720"/>
        <w:jc w:val="both"/>
        <w:rPr>
          <w:b/>
          <w:lang w:val="vi-VN"/>
        </w:rPr>
      </w:pPr>
      <w:r>
        <w:rPr>
          <w:b/>
          <w:lang w:val="vi-VN"/>
        </w:rPr>
        <w:t>Textbook:</w:t>
      </w:r>
    </w:p>
    <w:p w14:paraId="711E41E0" w14:textId="77777777" w:rsidR="00D07AC1" w:rsidRDefault="005E12DE">
      <w:pPr>
        <w:widowControl w:val="0"/>
        <w:spacing w:before="0" w:after="0"/>
        <w:ind w:firstLine="720"/>
        <w:jc w:val="both"/>
      </w:pPr>
      <w:r>
        <w:t xml:space="preserve">1. Assoc. Dr. Vu Kim Dung – Assoc. Dr. Nguyen Van Cong (2012), </w:t>
      </w:r>
      <w:r>
        <w:rPr>
          <w:i/>
        </w:rPr>
        <w:t>Textbook of Economics Learning 1</w:t>
      </w:r>
      <w:r>
        <w:t>, National Economics University Press.</w:t>
      </w:r>
    </w:p>
    <w:p w14:paraId="30D232B3" w14:textId="77777777" w:rsidR="00D07AC1" w:rsidRDefault="005E12DE">
      <w:pPr>
        <w:widowControl w:val="0"/>
        <w:spacing w:before="0" w:after="0"/>
        <w:ind w:firstLine="720"/>
        <w:jc w:val="both"/>
        <w:rPr>
          <w:b/>
        </w:rPr>
      </w:pPr>
      <w:r>
        <w:rPr>
          <w:b/>
        </w:rPr>
        <w:t>Other documents</w:t>
      </w:r>
    </w:p>
    <w:p w14:paraId="0AEFCE54" w14:textId="77777777" w:rsidR="00D07AC1" w:rsidRDefault="005E12DE">
      <w:pPr>
        <w:spacing w:before="0" w:after="0"/>
        <w:ind w:firstLine="720"/>
        <w:jc w:val="both"/>
      </w:pPr>
      <w:r>
        <w:t xml:space="preserve">2. TS Dinh Thien Duc (2020), </w:t>
      </w:r>
      <w:r>
        <w:rPr>
          <w:i/>
        </w:rPr>
        <w:t>Study Guide to Microeconomics Principles</w:t>
      </w:r>
      <w:r>
        <w:t>, National Economics University Press.</w:t>
      </w:r>
    </w:p>
    <w:p w14:paraId="2CCB2311" w14:textId="77777777" w:rsidR="00D07AC1" w:rsidRDefault="005E12DE">
      <w:pPr>
        <w:spacing w:before="0" w:after="0"/>
        <w:ind w:firstLine="720"/>
        <w:jc w:val="both"/>
      </w:pPr>
      <w:r>
        <w:t xml:space="preserve">3. Assoc. Dr. Vu Kim Dung – Dr. Dinh Thien Duc (2010), </w:t>
      </w:r>
      <w:r>
        <w:rPr>
          <w:i/>
        </w:rPr>
        <w:t>Microeconomics Exercises</w:t>
      </w:r>
      <w:r>
        <w:t xml:space="preserve">, Labour-Social Publishing House. </w:t>
      </w:r>
    </w:p>
    <w:p w14:paraId="080CFFA6" w14:textId="77777777" w:rsidR="00D07AC1" w:rsidRDefault="005E12DE">
      <w:pPr>
        <w:spacing w:before="0" w:after="0"/>
        <w:ind w:firstLine="720"/>
        <w:jc w:val="both"/>
      </w:pPr>
      <w:r>
        <w:t xml:space="preserve">4. Mankiw, Gregory (2012), </w:t>
      </w:r>
      <w:r>
        <w:rPr>
          <w:i/>
        </w:rPr>
        <w:t>Principles of Economics</w:t>
      </w:r>
      <w:r>
        <w:t>, 6th Edition, South Western Cengage Learning Mason.</w:t>
      </w:r>
    </w:p>
    <w:p w14:paraId="75B826D1" w14:textId="77777777" w:rsidR="00D07AC1" w:rsidRDefault="005E12DE">
      <w:pPr>
        <w:spacing w:before="0" w:after="0"/>
        <w:ind w:firstLine="720"/>
        <w:jc w:val="both"/>
      </w:pPr>
      <w:r>
        <w:t xml:space="preserve">5. David Begg, Stanley Fischer, Rudiger Doorbusch (1991), </w:t>
      </w:r>
      <w:r>
        <w:rPr>
          <w:i/>
        </w:rPr>
        <w:t>Econonmics</w:t>
      </w:r>
      <w:r>
        <w:t>, 3rd Edition, McGraw Hill</w:t>
      </w:r>
    </w:p>
    <w:p w14:paraId="34B623E0" w14:textId="77777777" w:rsidR="00D07AC1" w:rsidRDefault="005E12DE">
      <w:pPr>
        <w:spacing w:before="0" w:after="0"/>
        <w:ind w:firstLine="720"/>
        <w:jc w:val="both"/>
      </w:pPr>
      <w:r>
        <w:lastRenderedPageBreak/>
        <w:t xml:space="preserve">6. Michael Parkin (1990), </w:t>
      </w:r>
      <w:r>
        <w:rPr>
          <w:i/>
        </w:rPr>
        <w:t>Microeconmics</w:t>
      </w:r>
      <w:r>
        <w:t xml:space="preserve"> – 4th Edition, Addison – Wesley.</w:t>
      </w:r>
    </w:p>
    <w:p w14:paraId="4A8B1D45" w14:textId="77777777" w:rsidR="00D07AC1" w:rsidRDefault="005E12DE">
      <w:pPr>
        <w:widowControl w:val="0"/>
        <w:spacing w:before="0" w:after="0"/>
        <w:ind w:firstLine="720"/>
        <w:jc w:val="both"/>
        <w:rPr>
          <w:b/>
          <w:sz w:val="24"/>
          <w:szCs w:val="24"/>
        </w:rPr>
      </w:pPr>
      <w:r>
        <w:rPr>
          <w:b/>
        </w:rPr>
        <w:t>5. COURSE GOALS</w:t>
      </w:r>
    </w:p>
    <w:p w14:paraId="55EEB230" w14:textId="77777777" w:rsidR="00D07AC1" w:rsidRDefault="005E12DE">
      <w:pPr>
        <w:widowControl w:val="0"/>
        <w:spacing w:before="0" w:after="0" w:line="360" w:lineRule="auto"/>
        <w:ind w:firstLine="0"/>
        <w:jc w:val="center"/>
        <w:rPr>
          <w:b/>
          <w:sz w:val="24"/>
          <w:szCs w:val="24"/>
        </w:rPr>
      </w:pPr>
      <w:r>
        <w:rPr>
          <w:b/>
          <w:sz w:val="24"/>
          <w:szCs w:val="24"/>
        </w:rPr>
        <w:t>Table 5.1. Module objectives</w:t>
      </w:r>
    </w:p>
    <w:tbl>
      <w:tblPr>
        <w:tblW w:w="90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723"/>
        <w:gridCol w:w="4803"/>
        <w:gridCol w:w="1840"/>
        <w:gridCol w:w="1701"/>
      </w:tblGrid>
      <w:tr w:rsidR="00D07AC1" w14:paraId="65A4C9E2" w14:textId="77777777" w:rsidTr="75737D54">
        <w:trPr>
          <w:trHeight w:val="386"/>
        </w:trPr>
        <w:tc>
          <w:tcPr>
            <w:tcW w:w="723" w:type="dxa"/>
            <w:shd w:val="clear" w:color="auto" w:fill="auto"/>
            <w:vAlign w:val="center"/>
          </w:tcPr>
          <w:p w14:paraId="4136B846" w14:textId="77777777" w:rsidR="00D07AC1" w:rsidRDefault="005E12DE">
            <w:pPr>
              <w:widowControl w:val="0"/>
              <w:spacing w:before="0" w:after="0" w:line="360" w:lineRule="auto"/>
              <w:ind w:firstLine="0"/>
              <w:jc w:val="center"/>
              <w:rPr>
                <w:b/>
                <w:sz w:val="24"/>
                <w:szCs w:val="24"/>
              </w:rPr>
            </w:pPr>
            <w:r>
              <w:rPr>
                <w:b/>
                <w:sz w:val="24"/>
                <w:szCs w:val="24"/>
              </w:rPr>
              <w:t>TT</w:t>
            </w:r>
          </w:p>
        </w:tc>
        <w:tc>
          <w:tcPr>
            <w:tcW w:w="4803" w:type="dxa"/>
            <w:shd w:val="clear" w:color="auto" w:fill="auto"/>
            <w:vAlign w:val="center"/>
          </w:tcPr>
          <w:p w14:paraId="6B48314A" w14:textId="77777777" w:rsidR="00D07AC1" w:rsidRDefault="005E12DE">
            <w:pPr>
              <w:widowControl w:val="0"/>
              <w:spacing w:before="0" w:after="0" w:line="360" w:lineRule="auto"/>
              <w:ind w:firstLine="0"/>
              <w:jc w:val="center"/>
              <w:rPr>
                <w:b/>
                <w:sz w:val="24"/>
                <w:szCs w:val="24"/>
              </w:rPr>
            </w:pPr>
            <w:r>
              <w:rPr>
                <w:b/>
                <w:sz w:val="24"/>
                <w:szCs w:val="24"/>
              </w:rPr>
              <w:t xml:space="preserve">Describe </w:t>
            </w:r>
          </w:p>
          <w:p w14:paraId="4B97D83F" w14:textId="77777777" w:rsidR="00D07AC1" w:rsidRDefault="005E12DE">
            <w:pPr>
              <w:widowControl w:val="0"/>
              <w:spacing w:before="0" w:after="0" w:line="360" w:lineRule="auto"/>
              <w:ind w:firstLine="0"/>
              <w:jc w:val="center"/>
              <w:rPr>
                <w:b/>
                <w:sz w:val="24"/>
                <w:szCs w:val="24"/>
              </w:rPr>
            </w:pPr>
            <w:r>
              <w:rPr>
                <w:b/>
                <w:sz w:val="24"/>
                <w:szCs w:val="24"/>
              </w:rPr>
              <w:t>Module objectives</w:t>
            </w:r>
          </w:p>
        </w:tc>
        <w:tc>
          <w:tcPr>
            <w:tcW w:w="1840" w:type="dxa"/>
            <w:shd w:val="clear" w:color="auto" w:fill="auto"/>
            <w:vAlign w:val="center"/>
          </w:tcPr>
          <w:p w14:paraId="1B4FC62D" w14:textId="1AB37D5C" w:rsidR="00D07AC1" w:rsidRDefault="0A65631E" w:rsidP="75737D54">
            <w:pPr>
              <w:widowControl w:val="0"/>
              <w:spacing w:before="0" w:after="0" w:line="360" w:lineRule="auto"/>
              <w:ind w:firstLine="0"/>
              <w:jc w:val="center"/>
              <w:rPr>
                <w:b/>
                <w:bCs/>
                <w:sz w:val="24"/>
                <w:szCs w:val="24"/>
              </w:rPr>
            </w:pPr>
            <w:r w:rsidRPr="75737D54">
              <w:rPr>
                <w:b/>
                <w:bCs/>
                <w:sz w:val="24"/>
                <w:szCs w:val="24"/>
              </w:rPr>
              <w:t>PLO</w:t>
            </w:r>
          </w:p>
        </w:tc>
        <w:tc>
          <w:tcPr>
            <w:tcW w:w="1701" w:type="dxa"/>
            <w:shd w:val="clear" w:color="auto" w:fill="auto"/>
            <w:vAlign w:val="center"/>
          </w:tcPr>
          <w:p w14:paraId="5E72654B" w14:textId="77777777" w:rsidR="00D07AC1" w:rsidRDefault="005E12DE">
            <w:pPr>
              <w:widowControl w:val="0"/>
              <w:spacing w:before="0" w:after="0" w:line="360" w:lineRule="auto"/>
              <w:ind w:firstLine="0"/>
              <w:jc w:val="center"/>
              <w:rPr>
                <w:i/>
                <w:sz w:val="24"/>
                <w:szCs w:val="24"/>
              </w:rPr>
            </w:pPr>
            <w:r>
              <w:rPr>
                <w:b/>
                <w:sz w:val="24"/>
                <w:szCs w:val="24"/>
              </w:rPr>
              <w:t>Degree***</w:t>
            </w:r>
          </w:p>
        </w:tc>
      </w:tr>
      <w:tr w:rsidR="00D07AC1" w14:paraId="46AA0904" w14:textId="77777777" w:rsidTr="75737D54">
        <w:tc>
          <w:tcPr>
            <w:tcW w:w="723" w:type="dxa"/>
            <w:shd w:val="clear" w:color="auto" w:fill="auto"/>
          </w:tcPr>
          <w:p w14:paraId="7DE1C28F" w14:textId="77777777" w:rsidR="00D07AC1" w:rsidRDefault="005E12DE">
            <w:pPr>
              <w:widowControl w:val="0"/>
              <w:spacing w:before="0" w:after="0" w:line="360" w:lineRule="auto"/>
              <w:ind w:firstLine="0"/>
              <w:jc w:val="center"/>
              <w:rPr>
                <w:b/>
                <w:sz w:val="24"/>
                <w:szCs w:val="24"/>
              </w:rPr>
            </w:pPr>
            <w:r>
              <w:rPr>
                <w:b/>
                <w:sz w:val="24"/>
                <w:szCs w:val="24"/>
              </w:rPr>
              <w:t>[1]</w:t>
            </w:r>
          </w:p>
        </w:tc>
        <w:tc>
          <w:tcPr>
            <w:tcW w:w="4803" w:type="dxa"/>
            <w:shd w:val="clear" w:color="auto" w:fill="auto"/>
          </w:tcPr>
          <w:p w14:paraId="58F1D186" w14:textId="77777777" w:rsidR="00D07AC1" w:rsidRDefault="005E12DE">
            <w:pPr>
              <w:widowControl w:val="0"/>
              <w:spacing w:before="0" w:after="0" w:line="360" w:lineRule="auto"/>
              <w:ind w:firstLine="0"/>
              <w:jc w:val="center"/>
              <w:rPr>
                <w:b/>
                <w:sz w:val="24"/>
                <w:szCs w:val="24"/>
              </w:rPr>
            </w:pPr>
            <w:r>
              <w:rPr>
                <w:b/>
                <w:sz w:val="24"/>
                <w:szCs w:val="24"/>
              </w:rPr>
              <w:t>[2]</w:t>
            </w:r>
          </w:p>
        </w:tc>
        <w:tc>
          <w:tcPr>
            <w:tcW w:w="1840" w:type="dxa"/>
            <w:shd w:val="clear" w:color="auto" w:fill="auto"/>
          </w:tcPr>
          <w:p w14:paraId="4FFFD8F8" w14:textId="77777777" w:rsidR="00D07AC1" w:rsidRDefault="005E12DE">
            <w:pPr>
              <w:widowControl w:val="0"/>
              <w:spacing w:before="0" w:after="0" w:line="360" w:lineRule="auto"/>
              <w:ind w:firstLine="0"/>
              <w:jc w:val="center"/>
              <w:rPr>
                <w:b/>
                <w:sz w:val="24"/>
                <w:szCs w:val="24"/>
              </w:rPr>
            </w:pPr>
            <w:r>
              <w:rPr>
                <w:b/>
                <w:sz w:val="24"/>
                <w:szCs w:val="24"/>
              </w:rPr>
              <w:t>[3]</w:t>
            </w:r>
          </w:p>
        </w:tc>
        <w:tc>
          <w:tcPr>
            <w:tcW w:w="1701" w:type="dxa"/>
            <w:shd w:val="clear" w:color="auto" w:fill="auto"/>
          </w:tcPr>
          <w:p w14:paraId="25339363" w14:textId="77777777" w:rsidR="00D07AC1" w:rsidRDefault="005E12DE">
            <w:pPr>
              <w:widowControl w:val="0"/>
              <w:spacing w:before="0" w:after="0" w:line="360" w:lineRule="auto"/>
              <w:ind w:firstLine="0"/>
              <w:jc w:val="center"/>
              <w:rPr>
                <w:b/>
                <w:sz w:val="24"/>
                <w:szCs w:val="24"/>
              </w:rPr>
            </w:pPr>
            <w:r>
              <w:rPr>
                <w:b/>
                <w:sz w:val="24"/>
                <w:szCs w:val="24"/>
              </w:rPr>
              <w:t>[4]</w:t>
            </w:r>
          </w:p>
        </w:tc>
      </w:tr>
      <w:tr w:rsidR="00D07AC1" w14:paraId="485B39AD" w14:textId="77777777" w:rsidTr="75737D54">
        <w:trPr>
          <w:trHeight w:val="1088"/>
        </w:trPr>
        <w:tc>
          <w:tcPr>
            <w:tcW w:w="723" w:type="dxa"/>
            <w:shd w:val="clear" w:color="auto" w:fill="auto"/>
          </w:tcPr>
          <w:p w14:paraId="0428C64F" w14:textId="77777777" w:rsidR="00D07AC1" w:rsidRDefault="00D07AC1">
            <w:pPr>
              <w:widowControl w:val="0"/>
              <w:spacing w:before="0" w:after="0" w:line="360" w:lineRule="auto"/>
              <w:ind w:firstLine="0"/>
              <w:jc w:val="center"/>
              <w:rPr>
                <w:sz w:val="24"/>
                <w:szCs w:val="24"/>
              </w:rPr>
            </w:pPr>
          </w:p>
          <w:p w14:paraId="2B4C6EBC" w14:textId="77777777" w:rsidR="00D07AC1" w:rsidRDefault="00D07AC1">
            <w:pPr>
              <w:widowControl w:val="0"/>
              <w:spacing w:before="0" w:after="0" w:line="360" w:lineRule="auto"/>
              <w:ind w:firstLine="0"/>
              <w:jc w:val="center"/>
              <w:rPr>
                <w:sz w:val="24"/>
                <w:szCs w:val="24"/>
              </w:rPr>
            </w:pPr>
          </w:p>
          <w:p w14:paraId="2E40F851" w14:textId="77777777" w:rsidR="00D07AC1" w:rsidRDefault="005E12DE">
            <w:pPr>
              <w:widowControl w:val="0"/>
              <w:spacing w:before="0" w:after="0" w:line="360" w:lineRule="auto"/>
              <w:ind w:firstLine="0"/>
              <w:jc w:val="center"/>
              <w:rPr>
                <w:sz w:val="24"/>
                <w:szCs w:val="24"/>
              </w:rPr>
            </w:pPr>
            <w:r>
              <w:rPr>
                <w:sz w:val="24"/>
                <w:szCs w:val="24"/>
              </w:rPr>
              <w:t>G1</w:t>
            </w:r>
          </w:p>
        </w:tc>
        <w:tc>
          <w:tcPr>
            <w:tcW w:w="4803" w:type="dxa"/>
            <w:shd w:val="clear" w:color="auto" w:fill="auto"/>
          </w:tcPr>
          <w:p w14:paraId="0D8302FC" w14:textId="77777777" w:rsidR="00D07AC1" w:rsidRDefault="005E12DE">
            <w:pPr>
              <w:widowControl w:val="0"/>
              <w:spacing w:before="0" w:after="0" w:line="360" w:lineRule="auto"/>
              <w:ind w:firstLine="0"/>
              <w:jc w:val="both"/>
              <w:rPr>
                <w:sz w:val="24"/>
                <w:szCs w:val="24"/>
              </w:rPr>
            </w:pPr>
            <w:r>
              <w:rPr>
                <w:sz w:val="24"/>
                <w:szCs w:val="24"/>
              </w:rPr>
              <w:t>Students recognize and understand the basics of microeconomics 1 for simple economic model analysis. The objective of the module is to ensure scientific, interdisciplinary communication and modernization of knowledge.</w:t>
            </w:r>
          </w:p>
        </w:tc>
        <w:tc>
          <w:tcPr>
            <w:tcW w:w="1840" w:type="dxa"/>
            <w:shd w:val="clear" w:color="auto" w:fill="auto"/>
            <w:vAlign w:val="center"/>
          </w:tcPr>
          <w:p w14:paraId="14A95488" w14:textId="4E5654E6" w:rsidR="00D07AC1" w:rsidRDefault="005E12DE" w:rsidP="75737D54">
            <w:pPr>
              <w:widowControl w:val="0"/>
              <w:spacing w:before="0" w:after="0" w:line="360" w:lineRule="auto"/>
              <w:ind w:firstLine="174"/>
              <w:jc w:val="center"/>
              <w:rPr>
                <w:sz w:val="24"/>
                <w:szCs w:val="24"/>
              </w:rPr>
            </w:pPr>
            <w:r w:rsidRPr="75737D54">
              <w:rPr>
                <w:sz w:val="24"/>
                <w:szCs w:val="24"/>
              </w:rPr>
              <w:t>PLO1.</w:t>
            </w:r>
            <w:r w:rsidR="045A016B" w:rsidRPr="75737D54">
              <w:rPr>
                <w:sz w:val="24"/>
                <w:szCs w:val="24"/>
              </w:rPr>
              <w:t>2</w:t>
            </w:r>
          </w:p>
        </w:tc>
        <w:tc>
          <w:tcPr>
            <w:tcW w:w="1701" w:type="dxa"/>
            <w:shd w:val="clear" w:color="auto" w:fill="auto"/>
            <w:vAlign w:val="center"/>
          </w:tcPr>
          <w:p w14:paraId="3F1CA10D" w14:textId="77777777" w:rsidR="00D07AC1" w:rsidRDefault="005E12DE">
            <w:pPr>
              <w:widowControl w:val="0"/>
              <w:spacing w:before="0" w:after="0" w:line="360" w:lineRule="auto"/>
              <w:ind w:firstLine="0"/>
              <w:jc w:val="center"/>
              <w:rPr>
                <w:sz w:val="24"/>
                <w:szCs w:val="24"/>
              </w:rPr>
            </w:pPr>
            <w:r>
              <w:rPr>
                <w:sz w:val="24"/>
                <w:szCs w:val="24"/>
              </w:rPr>
              <w:t>3</w:t>
            </w:r>
          </w:p>
        </w:tc>
      </w:tr>
      <w:tr w:rsidR="00D07AC1" w14:paraId="1AB134FF" w14:textId="77777777" w:rsidTr="75737D54">
        <w:trPr>
          <w:trHeight w:val="1389"/>
        </w:trPr>
        <w:tc>
          <w:tcPr>
            <w:tcW w:w="723" w:type="dxa"/>
            <w:shd w:val="clear" w:color="auto" w:fill="auto"/>
          </w:tcPr>
          <w:p w14:paraId="6EC08666" w14:textId="77777777" w:rsidR="00D07AC1" w:rsidRDefault="00D07AC1">
            <w:pPr>
              <w:widowControl w:val="0"/>
              <w:spacing w:before="0" w:after="0" w:line="360" w:lineRule="auto"/>
              <w:ind w:firstLine="0"/>
              <w:jc w:val="center"/>
              <w:rPr>
                <w:sz w:val="24"/>
                <w:szCs w:val="24"/>
              </w:rPr>
            </w:pPr>
          </w:p>
          <w:p w14:paraId="6AF0EE1D" w14:textId="77777777" w:rsidR="00D07AC1" w:rsidRDefault="00D07AC1">
            <w:pPr>
              <w:widowControl w:val="0"/>
              <w:spacing w:before="0" w:after="0" w:line="360" w:lineRule="auto"/>
              <w:ind w:firstLine="0"/>
              <w:jc w:val="center"/>
              <w:rPr>
                <w:sz w:val="24"/>
                <w:szCs w:val="24"/>
              </w:rPr>
            </w:pPr>
          </w:p>
          <w:p w14:paraId="37EBC080" w14:textId="77777777" w:rsidR="00D07AC1" w:rsidRDefault="00D07AC1">
            <w:pPr>
              <w:widowControl w:val="0"/>
              <w:spacing w:before="0" w:after="0" w:line="360" w:lineRule="auto"/>
              <w:ind w:firstLine="0"/>
              <w:jc w:val="center"/>
              <w:rPr>
                <w:sz w:val="24"/>
                <w:szCs w:val="24"/>
              </w:rPr>
            </w:pPr>
          </w:p>
          <w:p w14:paraId="6A44D2FA" w14:textId="77777777" w:rsidR="00D07AC1" w:rsidRDefault="005E12DE">
            <w:pPr>
              <w:widowControl w:val="0"/>
              <w:spacing w:before="0" w:after="0" w:line="360" w:lineRule="auto"/>
              <w:ind w:firstLine="0"/>
              <w:jc w:val="center"/>
              <w:rPr>
                <w:sz w:val="24"/>
                <w:szCs w:val="24"/>
              </w:rPr>
            </w:pPr>
            <w:r>
              <w:rPr>
                <w:sz w:val="24"/>
                <w:szCs w:val="24"/>
              </w:rPr>
              <w:t>G2</w:t>
            </w:r>
          </w:p>
        </w:tc>
        <w:tc>
          <w:tcPr>
            <w:tcW w:w="4803" w:type="dxa"/>
            <w:shd w:val="clear" w:color="auto" w:fill="auto"/>
          </w:tcPr>
          <w:p w14:paraId="6D5EB0E9" w14:textId="77777777" w:rsidR="00D07AC1" w:rsidRDefault="005E12DE">
            <w:pPr>
              <w:widowControl w:val="0"/>
              <w:spacing w:before="0" w:after="0" w:line="360" w:lineRule="auto"/>
              <w:ind w:firstLine="0"/>
              <w:jc w:val="both"/>
              <w:rPr>
                <w:sz w:val="24"/>
                <w:szCs w:val="24"/>
              </w:rPr>
            </w:pPr>
            <w:r>
              <w:rPr>
                <w:sz w:val="24"/>
                <w:szCs w:val="24"/>
              </w:rPr>
              <w:t>Students have the skills to apply knowledge to perform legal functions, develop reasoning skills, analyze, and apply basic problems of microeconomics to simple economic relationships. Work independently and take responsibility for yourself.</w:t>
            </w:r>
          </w:p>
        </w:tc>
        <w:tc>
          <w:tcPr>
            <w:tcW w:w="1840" w:type="dxa"/>
            <w:shd w:val="clear" w:color="auto" w:fill="auto"/>
            <w:vAlign w:val="center"/>
          </w:tcPr>
          <w:p w14:paraId="32F81A4E" w14:textId="4E5654E6" w:rsidR="00D07AC1" w:rsidRDefault="7715B637" w:rsidP="75737D54">
            <w:pPr>
              <w:widowControl w:val="0"/>
              <w:spacing w:before="0" w:after="0" w:line="360" w:lineRule="auto"/>
              <w:ind w:firstLine="174"/>
              <w:jc w:val="center"/>
              <w:rPr>
                <w:sz w:val="24"/>
                <w:szCs w:val="24"/>
              </w:rPr>
            </w:pPr>
            <w:r w:rsidRPr="75737D54">
              <w:rPr>
                <w:sz w:val="24"/>
                <w:szCs w:val="24"/>
              </w:rPr>
              <w:t>PLO1.2</w:t>
            </w:r>
          </w:p>
          <w:p w14:paraId="64B5D0A8" w14:textId="601C55B7" w:rsidR="00D07AC1" w:rsidRDefault="00D07AC1" w:rsidP="75737D54">
            <w:pPr>
              <w:widowControl w:val="0"/>
              <w:spacing w:before="0" w:after="0" w:line="360" w:lineRule="auto"/>
              <w:ind w:firstLine="174"/>
              <w:jc w:val="center"/>
              <w:rPr>
                <w:sz w:val="24"/>
                <w:szCs w:val="24"/>
              </w:rPr>
            </w:pPr>
          </w:p>
        </w:tc>
        <w:tc>
          <w:tcPr>
            <w:tcW w:w="1701" w:type="dxa"/>
            <w:shd w:val="clear" w:color="auto" w:fill="auto"/>
            <w:vAlign w:val="center"/>
          </w:tcPr>
          <w:p w14:paraId="2E129A2B" w14:textId="77777777" w:rsidR="00D07AC1" w:rsidRDefault="005E12DE">
            <w:pPr>
              <w:widowControl w:val="0"/>
              <w:spacing w:before="0" w:after="0" w:line="360" w:lineRule="auto"/>
              <w:ind w:firstLine="0"/>
              <w:jc w:val="center"/>
              <w:rPr>
                <w:sz w:val="24"/>
                <w:szCs w:val="24"/>
              </w:rPr>
            </w:pPr>
            <w:r>
              <w:rPr>
                <w:sz w:val="24"/>
                <w:szCs w:val="24"/>
              </w:rPr>
              <w:t>3</w:t>
            </w:r>
          </w:p>
        </w:tc>
      </w:tr>
    </w:tbl>
    <w:p w14:paraId="75496641" w14:textId="2FFF18CE" w:rsidR="75737D54" w:rsidRDefault="75737D54"/>
    <w:p w14:paraId="21B70572" w14:textId="77777777" w:rsidR="00D07AC1" w:rsidRDefault="00D07AC1">
      <w:pPr>
        <w:widowControl w:val="0"/>
        <w:spacing w:before="0" w:after="0" w:line="360" w:lineRule="auto"/>
        <w:ind w:firstLine="0"/>
        <w:jc w:val="both"/>
        <w:rPr>
          <w:b/>
          <w:sz w:val="24"/>
          <w:szCs w:val="24"/>
        </w:rPr>
      </w:pPr>
    </w:p>
    <w:p w14:paraId="0558A26F" w14:textId="77777777" w:rsidR="00D07AC1" w:rsidRDefault="005E12DE">
      <w:pPr>
        <w:widowControl w:val="0"/>
        <w:spacing w:before="0" w:after="0" w:line="360" w:lineRule="auto"/>
        <w:ind w:firstLine="0"/>
        <w:jc w:val="both"/>
        <w:rPr>
          <w:b/>
          <w:sz w:val="24"/>
          <w:szCs w:val="24"/>
        </w:rPr>
      </w:pPr>
      <w:r>
        <w:rPr>
          <w:b/>
          <w:sz w:val="24"/>
          <w:szCs w:val="24"/>
        </w:rPr>
        <w:t>6. COURSE LEARNING OUTCOMES</w:t>
      </w:r>
    </w:p>
    <w:p w14:paraId="345C42C2" w14:textId="77777777" w:rsidR="00D07AC1" w:rsidRDefault="005E12DE">
      <w:pPr>
        <w:widowControl w:val="0"/>
        <w:spacing w:before="0" w:after="0" w:line="360" w:lineRule="auto"/>
        <w:ind w:firstLine="0"/>
        <w:jc w:val="center"/>
        <w:rPr>
          <w:b/>
          <w:sz w:val="24"/>
          <w:szCs w:val="24"/>
        </w:rPr>
      </w:pPr>
      <w:r>
        <w:rPr>
          <w:b/>
          <w:sz w:val="24"/>
          <w:szCs w:val="24"/>
        </w:rPr>
        <w:t>Table 6.1. Module Outcome Standards (CLO)</w:t>
      </w:r>
    </w:p>
    <w:tbl>
      <w:tblPr>
        <w:tblW w:w="906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044"/>
        <w:gridCol w:w="1101"/>
        <w:gridCol w:w="5222"/>
        <w:gridCol w:w="1699"/>
      </w:tblGrid>
      <w:tr w:rsidR="00D07AC1" w14:paraId="2134E11F" w14:textId="77777777" w:rsidTr="75737D54">
        <w:trPr>
          <w:tblHeader/>
        </w:trPr>
        <w:tc>
          <w:tcPr>
            <w:tcW w:w="1044" w:type="dxa"/>
            <w:shd w:val="clear" w:color="auto" w:fill="auto"/>
            <w:vAlign w:val="center"/>
          </w:tcPr>
          <w:p w14:paraId="5279DC6D" w14:textId="77777777" w:rsidR="00D07AC1" w:rsidRDefault="005E12DE">
            <w:pPr>
              <w:widowControl w:val="0"/>
              <w:spacing w:before="0" w:after="0" w:line="360" w:lineRule="auto"/>
              <w:ind w:firstLine="0"/>
              <w:jc w:val="center"/>
              <w:rPr>
                <w:b/>
                <w:sz w:val="24"/>
                <w:szCs w:val="24"/>
              </w:rPr>
            </w:pPr>
            <w:r>
              <w:rPr>
                <w:b/>
                <w:sz w:val="24"/>
                <w:szCs w:val="24"/>
              </w:rPr>
              <w:t>HP Target</w:t>
            </w:r>
          </w:p>
        </w:tc>
        <w:tc>
          <w:tcPr>
            <w:tcW w:w="1101" w:type="dxa"/>
            <w:shd w:val="clear" w:color="auto" w:fill="auto"/>
            <w:vAlign w:val="center"/>
          </w:tcPr>
          <w:p w14:paraId="280A142C" w14:textId="77777777" w:rsidR="00D07AC1" w:rsidRDefault="005E12DE">
            <w:pPr>
              <w:widowControl w:val="0"/>
              <w:spacing w:before="0" w:after="0" w:line="360" w:lineRule="auto"/>
              <w:ind w:firstLine="0"/>
              <w:jc w:val="center"/>
              <w:rPr>
                <w:b/>
                <w:sz w:val="24"/>
                <w:szCs w:val="24"/>
              </w:rPr>
            </w:pPr>
            <w:r>
              <w:rPr>
                <w:b/>
                <w:sz w:val="24"/>
                <w:szCs w:val="24"/>
              </w:rPr>
              <w:t xml:space="preserve">Clos </w:t>
            </w:r>
          </w:p>
        </w:tc>
        <w:tc>
          <w:tcPr>
            <w:tcW w:w="5222" w:type="dxa"/>
            <w:shd w:val="clear" w:color="auto" w:fill="auto"/>
            <w:vAlign w:val="center"/>
          </w:tcPr>
          <w:p w14:paraId="25B495E8" w14:textId="77777777" w:rsidR="00D07AC1" w:rsidRDefault="005E12DE">
            <w:pPr>
              <w:widowControl w:val="0"/>
              <w:spacing w:before="0" w:after="0" w:line="360" w:lineRule="auto"/>
              <w:ind w:firstLine="0"/>
              <w:jc w:val="center"/>
              <w:rPr>
                <w:b/>
                <w:sz w:val="24"/>
                <w:szCs w:val="24"/>
              </w:rPr>
            </w:pPr>
            <w:r>
              <w:rPr>
                <w:b/>
                <w:sz w:val="24"/>
                <w:szCs w:val="24"/>
              </w:rPr>
              <w:t>Description CLOs*</w:t>
            </w:r>
          </w:p>
        </w:tc>
        <w:tc>
          <w:tcPr>
            <w:tcW w:w="1699" w:type="dxa"/>
            <w:shd w:val="clear" w:color="auto" w:fill="auto"/>
            <w:vAlign w:val="center"/>
          </w:tcPr>
          <w:p w14:paraId="1BE7A86B" w14:textId="77777777" w:rsidR="00D07AC1" w:rsidRDefault="005E12DE">
            <w:pPr>
              <w:widowControl w:val="0"/>
              <w:spacing w:before="0" w:after="0" w:line="360" w:lineRule="auto"/>
              <w:ind w:firstLine="0"/>
              <w:jc w:val="center"/>
              <w:rPr>
                <w:b/>
                <w:sz w:val="24"/>
                <w:szCs w:val="24"/>
              </w:rPr>
            </w:pPr>
            <w:r>
              <w:rPr>
                <w:b/>
                <w:sz w:val="24"/>
                <w:szCs w:val="24"/>
              </w:rPr>
              <w:t>Level achieved**</w:t>
            </w:r>
          </w:p>
        </w:tc>
      </w:tr>
      <w:tr w:rsidR="00D07AC1" w14:paraId="02498A7B" w14:textId="77777777" w:rsidTr="75737D54">
        <w:tc>
          <w:tcPr>
            <w:tcW w:w="1044" w:type="dxa"/>
            <w:shd w:val="clear" w:color="auto" w:fill="auto"/>
          </w:tcPr>
          <w:p w14:paraId="04AD2A59" w14:textId="77777777" w:rsidR="00D07AC1" w:rsidRDefault="005E12DE">
            <w:pPr>
              <w:widowControl w:val="0"/>
              <w:spacing w:before="0" w:after="0" w:line="360" w:lineRule="auto"/>
              <w:ind w:firstLine="0"/>
              <w:jc w:val="center"/>
              <w:rPr>
                <w:sz w:val="24"/>
                <w:szCs w:val="24"/>
              </w:rPr>
            </w:pPr>
            <w:r>
              <w:rPr>
                <w:b/>
                <w:sz w:val="24"/>
                <w:szCs w:val="24"/>
              </w:rPr>
              <w:t>[1]</w:t>
            </w:r>
          </w:p>
        </w:tc>
        <w:tc>
          <w:tcPr>
            <w:tcW w:w="1101" w:type="dxa"/>
            <w:shd w:val="clear" w:color="auto" w:fill="auto"/>
          </w:tcPr>
          <w:p w14:paraId="023E41C5" w14:textId="77777777" w:rsidR="00D07AC1" w:rsidRDefault="005E12DE">
            <w:pPr>
              <w:widowControl w:val="0"/>
              <w:spacing w:before="0" w:after="0" w:line="360" w:lineRule="auto"/>
              <w:ind w:firstLine="0"/>
              <w:jc w:val="center"/>
              <w:rPr>
                <w:sz w:val="24"/>
                <w:szCs w:val="24"/>
              </w:rPr>
            </w:pPr>
            <w:r>
              <w:rPr>
                <w:b/>
                <w:sz w:val="24"/>
                <w:szCs w:val="24"/>
              </w:rPr>
              <w:t>[2]</w:t>
            </w:r>
          </w:p>
        </w:tc>
        <w:tc>
          <w:tcPr>
            <w:tcW w:w="5222" w:type="dxa"/>
            <w:shd w:val="clear" w:color="auto" w:fill="auto"/>
          </w:tcPr>
          <w:p w14:paraId="296DE734" w14:textId="77777777" w:rsidR="00D07AC1" w:rsidRDefault="005E12DE">
            <w:pPr>
              <w:widowControl w:val="0"/>
              <w:spacing w:before="0" w:after="0" w:line="360" w:lineRule="auto"/>
              <w:ind w:firstLine="0"/>
              <w:jc w:val="center"/>
              <w:rPr>
                <w:sz w:val="24"/>
                <w:szCs w:val="24"/>
              </w:rPr>
            </w:pPr>
            <w:r>
              <w:rPr>
                <w:b/>
                <w:sz w:val="24"/>
                <w:szCs w:val="24"/>
              </w:rPr>
              <w:t>[3]</w:t>
            </w:r>
          </w:p>
        </w:tc>
        <w:tc>
          <w:tcPr>
            <w:tcW w:w="1699" w:type="dxa"/>
            <w:shd w:val="clear" w:color="auto" w:fill="auto"/>
          </w:tcPr>
          <w:p w14:paraId="784B780D" w14:textId="77777777" w:rsidR="00D07AC1" w:rsidRDefault="005E12DE">
            <w:pPr>
              <w:widowControl w:val="0"/>
              <w:spacing w:before="0" w:after="0" w:line="360" w:lineRule="auto"/>
              <w:ind w:firstLine="0"/>
              <w:jc w:val="center"/>
              <w:rPr>
                <w:sz w:val="24"/>
                <w:szCs w:val="24"/>
              </w:rPr>
            </w:pPr>
            <w:r>
              <w:rPr>
                <w:b/>
                <w:sz w:val="24"/>
                <w:szCs w:val="24"/>
              </w:rPr>
              <w:t>[4]</w:t>
            </w:r>
          </w:p>
        </w:tc>
      </w:tr>
      <w:tr w:rsidR="00D07AC1" w14:paraId="2A39E0C8" w14:textId="77777777" w:rsidTr="75737D54">
        <w:trPr>
          <w:trHeight w:val="516"/>
        </w:trPr>
        <w:tc>
          <w:tcPr>
            <w:tcW w:w="1044" w:type="dxa"/>
            <w:vMerge w:val="restart"/>
            <w:shd w:val="clear" w:color="auto" w:fill="auto"/>
          </w:tcPr>
          <w:p w14:paraId="5A52389E" w14:textId="77777777" w:rsidR="00D07AC1" w:rsidRDefault="005E12DE">
            <w:pPr>
              <w:widowControl w:val="0"/>
              <w:spacing w:before="0" w:after="0" w:line="360" w:lineRule="auto"/>
              <w:ind w:firstLine="0"/>
              <w:jc w:val="center"/>
              <w:rPr>
                <w:sz w:val="24"/>
                <w:szCs w:val="24"/>
              </w:rPr>
            </w:pPr>
            <w:r>
              <w:rPr>
                <w:sz w:val="24"/>
                <w:szCs w:val="24"/>
              </w:rPr>
              <w:t>G1</w:t>
            </w:r>
          </w:p>
        </w:tc>
        <w:tc>
          <w:tcPr>
            <w:tcW w:w="1101" w:type="dxa"/>
            <w:shd w:val="clear" w:color="auto" w:fill="auto"/>
            <w:vAlign w:val="center"/>
          </w:tcPr>
          <w:p w14:paraId="1F52FE7D" w14:textId="77777777" w:rsidR="00D07AC1" w:rsidRDefault="005E12DE">
            <w:pPr>
              <w:widowControl w:val="0"/>
              <w:spacing w:before="0" w:after="0" w:line="360" w:lineRule="auto"/>
              <w:ind w:firstLine="0"/>
              <w:jc w:val="both"/>
              <w:rPr>
                <w:sz w:val="24"/>
                <w:szCs w:val="24"/>
              </w:rPr>
            </w:pPr>
            <w:r>
              <w:rPr>
                <w:sz w:val="24"/>
                <w:szCs w:val="24"/>
              </w:rPr>
              <w:t>CLO1.1</w:t>
            </w:r>
          </w:p>
        </w:tc>
        <w:tc>
          <w:tcPr>
            <w:tcW w:w="5222" w:type="dxa"/>
            <w:shd w:val="clear" w:color="auto" w:fill="auto"/>
          </w:tcPr>
          <w:p w14:paraId="4DF9B9E8" w14:textId="77777777" w:rsidR="00D07AC1" w:rsidRDefault="005E12DE">
            <w:pPr>
              <w:widowControl w:val="0"/>
              <w:spacing w:before="0" w:after="0" w:line="360" w:lineRule="auto"/>
              <w:ind w:firstLine="0"/>
              <w:jc w:val="both"/>
              <w:rPr>
                <w:sz w:val="24"/>
                <w:szCs w:val="24"/>
              </w:rPr>
            </w:pPr>
            <w:r>
              <w:rPr>
                <w:sz w:val="24"/>
                <w:szCs w:val="24"/>
              </w:rPr>
              <w:t>Provide learners with basic concepts and principles of microeconomics</w:t>
            </w:r>
          </w:p>
        </w:tc>
        <w:tc>
          <w:tcPr>
            <w:tcW w:w="1699" w:type="dxa"/>
            <w:shd w:val="clear" w:color="auto" w:fill="auto"/>
            <w:vAlign w:val="center"/>
          </w:tcPr>
          <w:p w14:paraId="005DD17A" w14:textId="77777777" w:rsidR="00D07AC1" w:rsidRDefault="005E12DE">
            <w:pPr>
              <w:widowControl w:val="0"/>
              <w:spacing w:before="0" w:after="0" w:line="360" w:lineRule="auto"/>
              <w:ind w:firstLine="0"/>
              <w:jc w:val="center"/>
              <w:rPr>
                <w:sz w:val="24"/>
                <w:szCs w:val="24"/>
              </w:rPr>
            </w:pPr>
            <w:r>
              <w:rPr>
                <w:sz w:val="24"/>
                <w:szCs w:val="24"/>
              </w:rPr>
              <w:t>T</w:t>
            </w:r>
          </w:p>
        </w:tc>
      </w:tr>
      <w:tr w:rsidR="00D07AC1" w14:paraId="391479CF" w14:textId="77777777" w:rsidTr="75737D54">
        <w:trPr>
          <w:trHeight w:val="516"/>
        </w:trPr>
        <w:tc>
          <w:tcPr>
            <w:tcW w:w="1044" w:type="dxa"/>
            <w:vMerge/>
          </w:tcPr>
          <w:p w14:paraId="097119A0" w14:textId="77777777" w:rsidR="00D07AC1" w:rsidRDefault="00D07AC1">
            <w:pPr>
              <w:widowControl w:val="0"/>
              <w:pBdr>
                <w:top w:val="nil"/>
                <w:left w:val="nil"/>
                <w:bottom w:val="nil"/>
                <w:right w:val="nil"/>
                <w:between w:val="nil"/>
              </w:pBdr>
              <w:spacing w:before="0" w:after="0" w:line="276" w:lineRule="auto"/>
              <w:ind w:firstLine="0"/>
              <w:rPr>
                <w:sz w:val="24"/>
                <w:szCs w:val="24"/>
              </w:rPr>
            </w:pPr>
          </w:p>
        </w:tc>
        <w:tc>
          <w:tcPr>
            <w:tcW w:w="1101" w:type="dxa"/>
            <w:shd w:val="clear" w:color="auto" w:fill="auto"/>
            <w:vAlign w:val="center"/>
          </w:tcPr>
          <w:p w14:paraId="52F0BD21" w14:textId="77777777" w:rsidR="00D07AC1" w:rsidRDefault="005E12DE">
            <w:pPr>
              <w:widowControl w:val="0"/>
              <w:spacing w:before="0" w:after="0" w:line="360" w:lineRule="auto"/>
              <w:ind w:firstLine="0"/>
              <w:jc w:val="both"/>
              <w:rPr>
                <w:sz w:val="24"/>
                <w:szCs w:val="24"/>
              </w:rPr>
            </w:pPr>
            <w:r>
              <w:rPr>
                <w:sz w:val="24"/>
                <w:szCs w:val="24"/>
              </w:rPr>
              <w:t>CLO1.2</w:t>
            </w:r>
          </w:p>
        </w:tc>
        <w:tc>
          <w:tcPr>
            <w:tcW w:w="5222" w:type="dxa"/>
            <w:shd w:val="clear" w:color="auto" w:fill="auto"/>
          </w:tcPr>
          <w:p w14:paraId="7894890E" w14:textId="77777777" w:rsidR="00D07AC1" w:rsidRDefault="005E12DE">
            <w:pPr>
              <w:widowControl w:val="0"/>
              <w:spacing w:before="0" w:after="0" w:line="360" w:lineRule="auto"/>
              <w:ind w:firstLine="0"/>
              <w:jc w:val="both"/>
              <w:rPr>
                <w:sz w:val="24"/>
                <w:szCs w:val="24"/>
              </w:rPr>
            </w:pPr>
            <w:r>
              <w:rPr>
                <w:sz w:val="24"/>
                <w:szCs w:val="24"/>
              </w:rPr>
              <w:t>Help learners understand the theory, modeling and fundamental analysis of simple economic issues</w:t>
            </w:r>
          </w:p>
        </w:tc>
        <w:tc>
          <w:tcPr>
            <w:tcW w:w="1699" w:type="dxa"/>
            <w:shd w:val="clear" w:color="auto" w:fill="auto"/>
            <w:vAlign w:val="center"/>
          </w:tcPr>
          <w:p w14:paraId="755AD7C4" w14:textId="77777777" w:rsidR="00D07AC1" w:rsidRDefault="005E12DE">
            <w:pPr>
              <w:widowControl w:val="0"/>
              <w:spacing w:before="0" w:after="0" w:line="360" w:lineRule="auto"/>
              <w:ind w:firstLine="0"/>
              <w:jc w:val="center"/>
              <w:rPr>
                <w:sz w:val="24"/>
                <w:szCs w:val="24"/>
              </w:rPr>
            </w:pPr>
            <w:r>
              <w:rPr>
                <w:sz w:val="24"/>
                <w:szCs w:val="24"/>
              </w:rPr>
              <w:t>I</w:t>
            </w:r>
          </w:p>
        </w:tc>
      </w:tr>
      <w:tr w:rsidR="00D07AC1" w14:paraId="1D546768" w14:textId="77777777" w:rsidTr="75737D54">
        <w:trPr>
          <w:trHeight w:val="516"/>
        </w:trPr>
        <w:tc>
          <w:tcPr>
            <w:tcW w:w="1044" w:type="dxa"/>
            <w:vMerge/>
          </w:tcPr>
          <w:p w14:paraId="6191BA90" w14:textId="77777777" w:rsidR="00D07AC1" w:rsidRDefault="00D07AC1">
            <w:pPr>
              <w:widowControl w:val="0"/>
              <w:pBdr>
                <w:top w:val="nil"/>
                <w:left w:val="nil"/>
                <w:bottom w:val="nil"/>
                <w:right w:val="nil"/>
                <w:between w:val="nil"/>
              </w:pBdr>
              <w:spacing w:before="0" w:after="0" w:line="276" w:lineRule="auto"/>
              <w:ind w:firstLine="0"/>
              <w:rPr>
                <w:sz w:val="24"/>
                <w:szCs w:val="24"/>
              </w:rPr>
            </w:pPr>
          </w:p>
        </w:tc>
        <w:tc>
          <w:tcPr>
            <w:tcW w:w="1101" w:type="dxa"/>
            <w:shd w:val="clear" w:color="auto" w:fill="auto"/>
            <w:vAlign w:val="center"/>
          </w:tcPr>
          <w:p w14:paraId="2EAF0147" w14:textId="77777777" w:rsidR="00D07AC1" w:rsidRDefault="005E12DE">
            <w:pPr>
              <w:widowControl w:val="0"/>
              <w:spacing w:before="0" w:after="0" w:line="360" w:lineRule="auto"/>
              <w:ind w:firstLine="0"/>
              <w:jc w:val="both"/>
              <w:rPr>
                <w:sz w:val="24"/>
                <w:szCs w:val="24"/>
              </w:rPr>
            </w:pPr>
            <w:r>
              <w:rPr>
                <w:sz w:val="24"/>
                <w:szCs w:val="24"/>
              </w:rPr>
              <w:t>CLO1.3</w:t>
            </w:r>
          </w:p>
        </w:tc>
        <w:tc>
          <w:tcPr>
            <w:tcW w:w="5222" w:type="dxa"/>
            <w:shd w:val="clear" w:color="auto" w:fill="auto"/>
          </w:tcPr>
          <w:p w14:paraId="0AD0C7E7" w14:textId="77777777" w:rsidR="00D07AC1" w:rsidRDefault="005E12DE">
            <w:pPr>
              <w:widowControl w:val="0"/>
              <w:spacing w:before="0" w:after="0" w:line="360" w:lineRule="auto"/>
              <w:ind w:firstLine="0"/>
              <w:jc w:val="both"/>
              <w:rPr>
                <w:sz w:val="24"/>
                <w:szCs w:val="24"/>
              </w:rPr>
            </w:pPr>
            <w:r>
              <w:rPr>
                <w:sz w:val="24"/>
                <w:szCs w:val="24"/>
              </w:rPr>
              <w:t>Apply basic economic theories and models to analyze, evaluate and explain simple practical problems.</w:t>
            </w:r>
          </w:p>
        </w:tc>
        <w:tc>
          <w:tcPr>
            <w:tcW w:w="1699" w:type="dxa"/>
            <w:shd w:val="clear" w:color="auto" w:fill="auto"/>
            <w:vAlign w:val="center"/>
          </w:tcPr>
          <w:p w14:paraId="0691AADC" w14:textId="77777777" w:rsidR="00D07AC1" w:rsidRDefault="005E12DE">
            <w:pPr>
              <w:widowControl w:val="0"/>
              <w:spacing w:before="0" w:after="0" w:line="360" w:lineRule="auto"/>
              <w:ind w:firstLine="0"/>
              <w:jc w:val="center"/>
              <w:rPr>
                <w:sz w:val="24"/>
                <w:szCs w:val="24"/>
              </w:rPr>
            </w:pPr>
            <w:r>
              <w:rPr>
                <w:sz w:val="24"/>
                <w:szCs w:val="24"/>
              </w:rPr>
              <w:t>U</w:t>
            </w:r>
          </w:p>
        </w:tc>
      </w:tr>
      <w:tr w:rsidR="00D07AC1" w14:paraId="263B3BEC" w14:textId="77777777" w:rsidTr="75737D54">
        <w:trPr>
          <w:trHeight w:val="516"/>
        </w:trPr>
        <w:tc>
          <w:tcPr>
            <w:tcW w:w="1044" w:type="dxa"/>
            <w:vMerge w:val="restart"/>
            <w:shd w:val="clear" w:color="auto" w:fill="auto"/>
          </w:tcPr>
          <w:p w14:paraId="4A0FBE13" w14:textId="77777777" w:rsidR="00D07AC1" w:rsidRDefault="005E12DE">
            <w:pPr>
              <w:widowControl w:val="0"/>
              <w:spacing w:before="0" w:after="0" w:line="360" w:lineRule="auto"/>
              <w:ind w:firstLine="0"/>
              <w:jc w:val="center"/>
              <w:rPr>
                <w:sz w:val="24"/>
                <w:szCs w:val="24"/>
              </w:rPr>
            </w:pPr>
            <w:r>
              <w:rPr>
                <w:sz w:val="24"/>
                <w:szCs w:val="24"/>
              </w:rPr>
              <w:t>G2</w:t>
            </w:r>
          </w:p>
        </w:tc>
        <w:tc>
          <w:tcPr>
            <w:tcW w:w="1101" w:type="dxa"/>
            <w:shd w:val="clear" w:color="auto" w:fill="auto"/>
            <w:vAlign w:val="center"/>
          </w:tcPr>
          <w:p w14:paraId="58FBA8B5" w14:textId="77777777" w:rsidR="00D07AC1" w:rsidRDefault="005E12DE">
            <w:pPr>
              <w:widowControl w:val="0"/>
              <w:spacing w:before="0" w:after="0" w:line="360" w:lineRule="auto"/>
              <w:ind w:firstLine="0"/>
              <w:jc w:val="both"/>
              <w:rPr>
                <w:sz w:val="24"/>
                <w:szCs w:val="24"/>
              </w:rPr>
            </w:pPr>
            <w:r>
              <w:rPr>
                <w:sz w:val="24"/>
                <w:szCs w:val="24"/>
              </w:rPr>
              <w:t>CLO2.1</w:t>
            </w:r>
          </w:p>
        </w:tc>
        <w:tc>
          <w:tcPr>
            <w:tcW w:w="5222" w:type="dxa"/>
            <w:shd w:val="clear" w:color="auto" w:fill="auto"/>
          </w:tcPr>
          <w:p w14:paraId="4983FE5F" w14:textId="77777777" w:rsidR="00D07AC1" w:rsidRDefault="005E12DE">
            <w:pPr>
              <w:widowControl w:val="0"/>
              <w:spacing w:before="0" w:after="0" w:line="360" w:lineRule="auto"/>
              <w:ind w:firstLine="0"/>
              <w:jc w:val="both"/>
              <w:rPr>
                <w:sz w:val="24"/>
                <w:szCs w:val="24"/>
              </w:rPr>
            </w:pPr>
            <w:r>
              <w:rPr>
                <w:sz w:val="24"/>
                <w:szCs w:val="24"/>
              </w:rPr>
              <w:t xml:space="preserve">Develop skills in conducting research, analysis, synthesis and generalization of basic microeconomic </w:t>
            </w:r>
            <w:r>
              <w:rPr>
                <w:sz w:val="24"/>
                <w:szCs w:val="24"/>
              </w:rPr>
              <w:lastRenderedPageBreak/>
              <w:t>issues.</w:t>
            </w:r>
          </w:p>
        </w:tc>
        <w:tc>
          <w:tcPr>
            <w:tcW w:w="1699" w:type="dxa"/>
            <w:shd w:val="clear" w:color="auto" w:fill="auto"/>
          </w:tcPr>
          <w:p w14:paraId="67C25B73" w14:textId="77777777" w:rsidR="00D07AC1" w:rsidRDefault="005E12DE">
            <w:pPr>
              <w:widowControl w:val="0"/>
              <w:spacing w:before="0" w:after="0" w:line="360" w:lineRule="auto"/>
              <w:ind w:firstLine="0"/>
              <w:jc w:val="center"/>
              <w:rPr>
                <w:sz w:val="24"/>
                <w:szCs w:val="24"/>
              </w:rPr>
            </w:pPr>
            <w:r>
              <w:rPr>
                <w:sz w:val="24"/>
                <w:szCs w:val="24"/>
              </w:rPr>
              <w:lastRenderedPageBreak/>
              <w:t>T</w:t>
            </w:r>
          </w:p>
        </w:tc>
      </w:tr>
      <w:tr w:rsidR="00D07AC1" w14:paraId="26A02B2F" w14:textId="77777777" w:rsidTr="75737D54">
        <w:trPr>
          <w:trHeight w:val="516"/>
        </w:trPr>
        <w:tc>
          <w:tcPr>
            <w:tcW w:w="1044" w:type="dxa"/>
            <w:vMerge/>
          </w:tcPr>
          <w:p w14:paraId="49768ADA" w14:textId="77777777" w:rsidR="00D07AC1" w:rsidRDefault="00D07AC1">
            <w:pPr>
              <w:widowControl w:val="0"/>
              <w:pBdr>
                <w:top w:val="nil"/>
                <w:left w:val="nil"/>
                <w:bottom w:val="nil"/>
                <w:right w:val="nil"/>
                <w:between w:val="nil"/>
              </w:pBdr>
              <w:spacing w:before="0" w:after="0" w:line="276" w:lineRule="auto"/>
              <w:ind w:firstLine="0"/>
              <w:rPr>
                <w:sz w:val="24"/>
                <w:szCs w:val="24"/>
              </w:rPr>
            </w:pPr>
          </w:p>
        </w:tc>
        <w:tc>
          <w:tcPr>
            <w:tcW w:w="1101" w:type="dxa"/>
            <w:shd w:val="clear" w:color="auto" w:fill="auto"/>
          </w:tcPr>
          <w:p w14:paraId="63B996EC" w14:textId="77777777" w:rsidR="00D07AC1" w:rsidRDefault="005E12DE">
            <w:pPr>
              <w:widowControl w:val="0"/>
              <w:spacing w:before="0" w:after="0" w:line="360" w:lineRule="auto"/>
              <w:ind w:firstLine="0"/>
              <w:jc w:val="both"/>
              <w:rPr>
                <w:sz w:val="24"/>
                <w:szCs w:val="24"/>
              </w:rPr>
            </w:pPr>
            <w:r>
              <w:rPr>
                <w:sz w:val="24"/>
                <w:szCs w:val="24"/>
              </w:rPr>
              <w:t>CLO2.2</w:t>
            </w:r>
          </w:p>
        </w:tc>
        <w:tc>
          <w:tcPr>
            <w:tcW w:w="5222" w:type="dxa"/>
            <w:shd w:val="clear" w:color="auto" w:fill="auto"/>
          </w:tcPr>
          <w:p w14:paraId="61DFD1BF" w14:textId="77777777" w:rsidR="00D07AC1" w:rsidRDefault="005E12DE">
            <w:pPr>
              <w:widowControl w:val="0"/>
              <w:spacing w:before="0" w:after="0" w:line="360" w:lineRule="auto"/>
              <w:ind w:firstLine="0"/>
              <w:jc w:val="both"/>
              <w:rPr>
                <w:sz w:val="24"/>
                <w:szCs w:val="24"/>
              </w:rPr>
            </w:pPr>
            <w:r>
              <w:rPr>
                <w:sz w:val="24"/>
                <w:szCs w:val="24"/>
              </w:rPr>
              <w:t>Ability to work independently as well as work in teams to solve content.</w:t>
            </w:r>
          </w:p>
        </w:tc>
        <w:tc>
          <w:tcPr>
            <w:tcW w:w="1699" w:type="dxa"/>
            <w:shd w:val="clear" w:color="auto" w:fill="auto"/>
          </w:tcPr>
          <w:p w14:paraId="627E6972" w14:textId="77777777" w:rsidR="00D07AC1" w:rsidRDefault="005E12DE">
            <w:pPr>
              <w:widowControl w:val="0"/>
              <w:spacing w:before="0" w:after="0" w:line="360" w:lineRule="auto"/>
              <w:ind w:firstLine="0"/>
              <w:jc w:val="center"/>
              <w:rPr>
                <w:sz w:val="24"/>
                <w:szCs w:val="24"/>
              </w:rPr>
            </w:pPr>
            <w:r>
              <w:rPr>
                <w:sz w:val="24"/>
                <w:szCs w:val="24"/>
              </w:rPr>
              <w:t>U</w:t>
            </w:r>
          </w:p>
        </w:tc>
      </w:tr>
    </w:tbl>
    <w:p w14:paraId="635CFE74" w14:textId="51C859DC" w:rsidR="75737D54" w:rsidRDefault="75737D54"/>
    <w:p w14:paraId="7AD15E66" w14:textId="77777777" w:rsidR="00D07AC1" w:rsidRDefault="00D07AC1">
      <w:pPr>
        <w:widowControl w:val="0"/>
        <w:spacing w:before="0" w:after="0" w:line="360" w:lineRule="auto"/>
        <w:ind w:firstLine="0"/>
        <w:jc w:val="both"/>
        <w:rPr>
          <w:b/>
          <w:sz w:val="24"/>
          <w:szCs w:val="24"/>
        </w:rPr>
      </w:pPr>
    </w:p>
    <w:p w14:paraId="4D1F62F8" w14:textId="77777777" w:rsidR="00D07AC1" w:rsidRDefault="005E12DE">
      <w:pPr>
        <w:widowControl w:val="0"/>
        <w:spacing w:before="0" w:after="0" w:line="360" w:lineRule="auto"/>
        <w:ind w:firstLine="0"/>
        <w:jc w:val="both"/>
        <w:rPr>
          <w:b/>
          <w:sz w:val="24"/>
          <w:szCs w:val="24"/>
        </w:rPr>
      </w:pPr>
      <w:r>
        <w:rPr>
          <w:b/>
          <w:sz w:val="24"/>
          <w:szCs w:val="24"/>
        </w:rPr>
        <w:t>7. COURSE ASSESSMENT</w:t>
      </w:r>
    </w:p>
    <w:p w14:paraId="48249DEF" w14:textId="77777777" w:rsidR="00D07AC1" w:rsidRDefault="005E12DE">
      <w:pPr>
        <w:widowControl w:val="0"/>
        <w:spacing w:before="0" w:after="0" w:line="360" w:lineRule="auto"/>
        <w:ind w:firstLine="0"/>
        <w:jc w:val="center"/>
        <w:rPr>
          <w:b/>
          <w:sz w:val="24"/>
          <w:szCs w:val="24"/>
        </w:rPr>
      </w:pPr>
      <w:r>
        <w:rPr>
          <w:b/>
          <w:sz w:val="24"/>
          <w:szCs w:val="24"/>
        </w:rPr>
        <w:t>Table 7.1. Module assessment</w:t>
      </w:r>
    </w:p>
    <w:tbl>
      <w:tblPr>
        <w:tblStyle w:val="a4"/>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0"/>
        <w:gridCol w:w="3117"/>
        <w:gridCol w:w="1985"/>
      </w:tblGrid>
      <w:tr w:rsidR="00D07AC1" w14:paraId="5F2467D1" w14:textId="77777777" w:rsidTr="75737D54">
        <w:tc>
          <w:tcPr>
            <w:tcW w:w="3970" w:type="dxa"/>
            <w:shd w:val="clear" w:color="auto" w:fill="auto"/>
            <w:vAlign w:val="center"/>
          </w:tcPr>
          <w:p w14:paraId="3FCBAB7F" w14:textId="77777777" w:rsidR="00D07AC1" w:rsidRDefault="005E12DE">
            <w:pPr>
              <w:widowControl w:val="0"/>
              <w:spacing w:before="48" w:after="48" w:line="360" w:lineRule="auto"/>
              <w:ind w:firstLine="0"/>
              <w:jc w:val="center"/>
              <w:rPr>
                <w:b/>
                <w:sz w:val="24"/>
                <w:szCs w:val="24"/>
              </w:rPr>
            </w:pPr>
            <w:r>
              <w:rPr>
                <w:b/>
                <w:sz w:val="24"/>
                <w:szCs w:val="24"/>
              </w:rPr>
              <w:t>Forms of assessment</w:t>
            </w:r>
          </w:p>
        </w:tc>
        <w:tc>
          <w:tcPr>
            <w:tcW w:w="3117" w:type="dxa"/>
            <w:vAlign w:val="center"/>
          </w:tcPr>
          <w:p w14:paraId="037F0088" w14:textId="77777777" w:rsidR="00D07AC1" w:rsidRDefault="005E12DE">
            <w:pPr>
              <w:widowControl w:val="0"/>
              <w:spacing w:before="48" w:after="48" w:line="360" w:lineRule="auto"/>
              <w:ind w:firstLine="0"/>
              <w:jc w:val="center"/>
              <w:rPr>
                <w:b/>
                <w:sz w:val="24"/>
                <w:szCs w:val="24"/>
              </w:rPr>
            </w:pPr>
            <w:r>
              <w:rPr>
                <w:b/>
                <w:sz w:val="24"/>
                <w:szCs w:val="24"/>
              </w:rPr>
              <w:t>Clos</w:t>
            </w:r>
          </w:p>
        </w:tc>
        <w:tc>
          <w:tcPr>
            <w:tcW w:w="1985" w:type="dxa"/>
            <w:shd w:val="clear" w:color="auto" w:fill="auto"/>
            <w:vAlign w:val="center"/>
          </w:tcPr>
          <w:p w14:paraId="3A440945" w14:textId="77777777" w:rsidR="00D07AC1" w:rsidRDefault="005E12DE">
            <w:pPr>
              <w:widowControl w:val="0"/>
              <w:spacing w:before="48" w:after="48" w:line="360" w:lineRule="auto"/>
              <w:ind w:firstLine="0"/>
              <w:jc w:val="center"/>
              <w:rPr>
                <w:b/>
                <w:sz w:val="24"/>
                <w:szCs w:val="24"/>
              </w:rPr>
            </w:pPr>
            <w:r>
              <w:rPr>
                <w:b/>
                <w:sz w:val="24"/>
                <w:szCs w:val="24"/>
              </w:rPr>
              <w:t>Rate (%)</w:t>
            </w:r>
          </w:p>
        </w:tc>
      </w:tr>
      <w:tr w:rsidR="00D07AC1" w14:paraId="0B6ABFBD" w14:textId="77777777" w:rsidTr="75737D54">
        <w:tc>
          <w:tcPr>
            <w:tcW w:w="3970" w:type="dxa"/>
            <w:shd w:val="clear" w:color="auto" w:fill="auto"/>
            <w:vAlign w:val="center"/>
          </w:tcPr>
          <w:p w14:paraId="12AFAF45" w14:textId="77777777" w:rsidR="00D07AC1" w:rsidRDefault="005E12DE">
            <w:pPr>
              <w:widowControl w:val="0"/>
              <w:spacing w:before="48" w:after="48" w:line="360" w:lineRule="auto"/>
              <w:ind w:firstLine="0"/>
              <w:jc w:val="center"/>
              <w:rPr>
                <w:b/>
                <w:sz w:val="24"/>
                <w:szCs w:val="24"/>
              </w:rPr>
            </w:pPr>
            <w:r>
              <w:rPr>
                <w:b/>
                <w:sz w:val="24"/>
                <w:szCs w:val="24"/>
              </w:rPr>
              <w:t>[1]</w:t>
            </w:r>
          </w:p>
        </w:tc>
        <w:tc>
          <w:tcPr>
            <w:tcW w:w="3117" w:type="dxa"/>
            <w:vAlign w:val="center"/>
          </w:tcPr>
          <w:p w14:paraId="78E3A495" w14:textId="77777777" w:rsidR="00D07AC1" w:rsidRDefault="005E12DE">
            <w:pPr>
              <w:widowControl w:val="0"/>
              <w:spacing w:before="48" w:after="48" w:line="360" w:lineRule="auto"/>
              <w:ind w:firstLine="0"/>
              <w:jc w:val="center"/>
              <w:rPr>
                <w:b/>
                <w:sz w:val="24"/>
                <w:szCs w:val="24"/>
              </w:rPr>
            </w:pPr>
            <w:r>
              <w:rPr>
                <w:b/>
                <w:sz w:val="24"/>
                <w:szCs w:val="24"/>
              </w:rPr>
              <w:t>[2]</w:t>
            </w:r>
          </w:p>
        </w:tc>
        <w:tc>
          <w:tcPr>
            <w:tcW w:w="1985" w:type="dxa"/>
            <w:shd w:val="clear" w:color="auto" w:fill="auto"/>
            <w:vAlign w:val="center"/>
          </w:tcPr>
          <w:p w14:paraId="502DE303" w14:textId="77777777" w:rsidR="00D07AC1" w:rsidRDefault="005E12DE">
            <w:pPr>
              <w:widowControl w:val="0"/>
              <w:spacing w:before="48" w:after="48" w:line="360" w:lineRule="auto"/>
              <w:ind w:firstLine="0"/>
              <w:jc w:val="center"/>
              <w:rPr>
                <w:b/>
                <w:sz w:val="24"/>
                <w:szCs w:val="24"/>
              </w:rPr>
            </w:pPr>
            <w:r>
              <w:rPr>
                <w:b/>
                <w:sz w:val="24"/>
                <w:szCs w:val="24"/>
              </w:rPr>
              <w:t>[3]</w:t>
            </w:r>
          </w:p>
        </w:tc>
      </w:tr>
      <w:tr w:rsidR="00D07AC1" w14:paraId="38E3E957" w14:textId="77777777" w:rsidTr="75737D54">
        <w:trPr>
          <w:trHeight w:val="229"/>
        </w:trPr>
        <w:tc>
          <w:tcPr>
            <w:tcW w:w="3970" w:type="dxa"/>
            <w:shd w:val="clear" w:color="auto" w:fill="auto"/>
          </w:tcPr>
          <w:p w14:paraId="194A5A61" w14:textId="77777777" w:rsidR="00D07AC1" w:rsidRDefault="005E12DE">
            <w:pPr>
              <w:widowControl w:val="0"/>
              <w:spacing w:before="48" w:after="48" w:line="360" w:lineRule="auto"/>
              <w:ind w:firstLine="0"/>
              <w:rPr>
                <w:sz w:val="24"/>
                <w:szCs w:val="24"/>
              </w:rPr>
            </w:pPr>
            <w:r>
              <w:rPr>
                <w:sz w:val="24"/>
                <w:szCs w:val="24"/>
              </w:rPr>
              <w:t>Due diligence</w:t>
            </w:r>
          </w:p>
        </w:tc>
        <w:tc>
          <w:tcPr>
            <w:tcW w:w="3117" w:type="dxa"/>
          </w:tcPr>
          <w:p w14:paraId="5479EEDD" w14:textId="77777777" w:rsidR="00D07AC1" w:rsidRDefault="005E12DE">
            <w:pPr>
              <w:widowControl w:val="0"/>
              <w:spacing w:before="48" w:after="48" w:line="360" w:lineRule="auto"/>
              <w:ind w:firstLine="0"/>
              <w:rPr>
                <w:sz w:val="24"/>
                <w:szCs w:val="24"/>
              </w:rPr>
            </w:pPr>
            <w:r>
              <w:rPr>
                <w:sz w:val="24"/>
                <w:szCs w:val="24"/>
              </w:rPr>
              <w:t>CLO1.1; CLO1.2; CLO1.3; CLO2.1; CLO2.2</w:t>
            </w:r>
          </w:p>
        </w:tc>
        <w:tc>
          <w:tcPr>
            <w:tcW w:w="1985" w:type="dxa"/>
            <w:shd w:val="clear" w:color="auto" w:fill="auto"/>
          </w:tcPr>
          <w:p w14:paraId="64CD73E4" w14:textId="77777777" w:rsidR="00D07AC1" w:rsidRDefault="005E12DE">
            <w:pPr>
              <w:widowControl w:val="0"/>
              <w:spacing w:before="48" w:after="48" w:line="360" w:lineRule="auto"/>
              <w:ind w:firstLine="0"/>
              <w:jc w:val="center"/>
              <w:rPr>
                <w:b/>
                <w:sz w:val="24"/>
                <w:szCs w:val="24"/>
              </w:rPr>
            </w:pPr>
            <w:r>
              <w:rPr>
                <w:b/>
                <w:sz w:val="24"/>
                <w:szCs w:val="24"/>
              </w:rPr>
              <w:t>10%</w:t>
            </w:r>
          </w:p>
        </w:tc>
      </w:tr>
      <w:tr w:rsidR="00D07AC1" w14:paraId="4CEC886D" w14:textId="77777777" w:rsidTr="75737D54">
        <w:trPr>
          <w:trHeight w:val="122"/>
        </w:trPr>
        <w:tc>
          <w:tcPr>
            <w:tcW w:w="3970" w:type="dxa"/>
            <w:vMerge w:val="restart"/>
            <w:shd w:val="clear" w:color="auto" w:fill="auto"/>
          </w:tcPr>
          <w:p w14:paraId="1A7B7D95" w14:textId="77777777" w:rsidR="00D07AC1" w:rsidRDefault="005E12DE">
            <w:pPr>
              <w:widowControl w:val="0"/>
              <w:spacing w:before="48" w:after="48" w:line="360" w:lineRule="auto"/>
              <w:ind w:firstLine="0"/>
              <w:rPr>
                <w:i/>
                <w:sz w:val="24"/>
                <w:szCs w:val="24"/>
              </w:rPr>
            </w:pPr>
            <w:r>
              <w:rPr>
                <w:sz w:val="24"/>
                <w:szCs w:val="24"/>
              </w:rPr>
              <w:t xml:space="preserve">Process assessment </w:t>
            </w:r>
            <w:r>
              <w:rPr>
                <w:i/>
                <w:sz w:val="24"/>
                <w:szCs w:val="24"/>
              </w:rPr>
              <w:t>(multiple-choice test combined with essay)</w:t>
            </w:r>
          </w:p>
        </w:tc>
        <w:tc>
          <w:tcPr>
            <w:tcW w:w="3117" w:type="dxa"/>
            <w:vAlign w:val="center"/>
          </w:tcPr>
          <w:p w14:paraId="0E8D81D7" w14:textId="77777777" w:rsidR="00D07AC1" w:rsidRDefault="005E12DE">
            <w:pPr>
              <w:widowControl w:val="0"/>
              <w:spacing w:before="48" w:after="48" w:line="360" w:lineRule="auto"/>
              <w:ind w:firstLine="0"/>
              <w:rPr>
                <w:sz w:val="24"/>
                <w:szCs w:val="24"/>
              </w:rPr>
            </w:pPr>
            <w:r>
              <w:rPr>
                <w:sz w:val="24"/>
                <w:szCs w:val="24"/>
              </w:rPr>
              <w:t>CLO1.1; CLO1.2; CLO1.3</w:t>
            </w:r>
          </w:p>
        </w:tc>
        <w:tc>
          <w:tcPr>
            <w:tcW w:w="1985" w:type="dxa"/>
            <w:vMerge w:val="restart"/>
            <w:shd w:val="clear" w:color="auto" w:fill="auto"/>
            <w:vAlign w:val="center"/>
          </w:tcPr>
          <w:p w14:paraId="65BADE3C" w14:textId="77777777" w:rsidR="00D07AC1" w:rsidRDefault="005E12DE">
            <w:pPr>
              <w:widowControl w:val="0"/>
              <w:spacing w:before="48" w:after="48" w:line="360" w:lineRule="auto"/>
              <w:ind w:firstLine="0"/>
              <w:jc w:val="center"/>
              <w:rPr>
                <w:b/>
                <w:sz w:val="24"/>
                <w:szCs w:val="24"/>
              </w:rPr>
            </w:pPr>
            <w:r>
              <w:rPr>
                <w:b/>
                <w:sz w:val="24"/>
                <w:szCs w:val="24"/>
              </w:rPr>
              <w:t>40%</w:t>
            </w:r>
          </w:p>
        </w:tc>
      </w:tr>
      <w:tr w:rsidR="00D07AC1" w14:paraId="1C4C9AE9" w14:textId="77777777" w:rsidTr="75737D54">
        <w:trPr>
          <w:trHeight w:val="170"/>
        </w:trPr>
        <w:tc>
          <w:tcPr>
            <w:tcW w:w="3970" w:type="dxa"/>
            <w:vMerge/>
          </w:tcPr>
          <w:p w14:paraId="293A9544" w14:textId="77777777" w:rsidR="00D07AC1" w:rsidRDefault="00D07AC1">
            <w:pPr>
              <w:widowControl w:val="0"/>
              <w:pBdr>
                <w:top w:val="nil"/>
                <w:left w:val="nil"/>
                <w:bottom w:val="nil"/>
                <w:right w:val="nil"/>
                <w:between w:val="nil"/>
              </w:pBdr>
              <w:spacing w:before="0" w:after="0" w:line="276" w:lineRule="auto"/>
              <w:ind w:firstLine="0"/>
              <w:rPr>
                <w:b/>
                <w:sz w:val="24"/>
                <w:szCs w:val="24"/>
              </w:rPr>
            </w:pPr>
          </w:p>
        </w:tc>
        <w:tc>
          <w:tcPr>
            <w:tcW w:w="3117" w:type="dxa"/>
            <w:vAlign w:val="center"/>
          </w:tcPr>
          <w:p w14:paraId="477D191C" w14:textId="77777777" w:rsidR="00D07AC1" w:rsidRDefault="005E12DE">
            <w:pPr>
              <w:widowControl w:val="0"/>
              <w:spacing w:before="48" w:after="48" w:line="360" w:lineRule="auto"/>
              <w:ind w:firstLine="0"/>
              <w:rPr>
                <w:sz w:val="24"/>
                <w:szCs w:val="24"/>
              </w:rPr>
            </w:pPr>
            <w:r>
              <w:rPr>
                <w:sz w:val="24"/>
                <w:szCs w:val="24"/>
              </w:rPr>
              <w:t>CLO1.1; CLO1.2; CLO1.3</w:t>
            </w:r>
          </w:p>
        </w:tc>
        <w:tc>
          <w:tcPr>
            <w:tcW w:w="1985" w:type="dxa"/>
            <w:vMerge/>
            <w:vAlign w:val="center"/>
          </w:tcPr>
          <w:p w14:paraId="253924FC" w14:textId="77777777" w:rsidR="00D07AC1" w:rsidRDefault="00D07AC1">
            <w:pPr>
              <w:widowControl w:val="0"/>
              <w:pBdr>
                <w:top w:val="nil"/>
                <w:left w:val="nil"/>
                <w:bottom w:val="nil"/>
                <w:right w:val="nil"/>
                <w:between w:val="nil"/>
              </w:pBdr>
              <w:spacing w:before="0" w:after="0" w:line="276" w:lineRule="auto"/>
              <w:ind w:firstLine="0"/>
              <w:rPr>
                <w:sz w:val="24"/>
                <w:szCs w:val="24"/>
              </w:rPr>
            </w:pPr>
          </w:p>
        </w:tc>
      </w:tr>
      <w:tr w:rsidR="00D07AC1" w14:paraId="77B392D2" w14:textId="77777777" w:rsidTr="75737D54">
        <w:tc>
          <w:tcPr>
            <w:tcW w:w="3970" w:type="dxa"/>
            <w:shd w:val="clear" w:color="auto" w:fill="auto"/>
            <w:vAlign w:val="center"/>
          </w:tcPr>
          <w:p w14:paraId="41DF9B6F" w14:textId="77777777" w:rsidR="00D07AC1" w:rsidRDefault="005E12DE">
            <w:pPr>
              <w:widowControl w:val="0"/>
              <w:spacing w:before="48" w:after="48" w:line="360" w:lineRule="auto"/>
              <w:ind w:firstLine="0"/>
              <w:rPr>
                <w:sz w:val="24"/>
                <w:szCs w:val="24"/>
              </w:rPr>
            </w:pPr>
            <w:r>
              <w:rPr>
                <w:sz w:val="24"/>
                <w:szCs w:val="24"/>
              </w:rPr>
              <w:t xml:space="preserve">Final assessment </w:t>
            </w:r>
          </w:p>
        </w:tc>
        <w:tc>
          <w:tcPr>
            <w:tcW w:w="3117" w:type="dxa"/>
            <w:vAlign w:val="center"/>
          </w:tcPr>
          <w:p w14:paraId="3A5AD368" w14:textId="74B10CA8" w:rsidR="00D07AC1" w:rsidRDefault="005E12DE">
            <w:pPr>
              <w:widowControl w:val="0"/>
              <w:spacing w:before="48" w:after="48" w:line="360" w:lineRule="auto"/>
              <w:ind w:firstLine="0"/>
              <w:jc w:val="both"/>
              <w:rPr>
                <w:sz w:val="24"/>
                <w:szCs w:val="24"/>
              </w:rPr>
            </w:pPr>
            <w:r w:rsidRPr="75737D54">
              <w:rPr>
                <w:sz w:val="24"/>
                <w:szCs w:val="24"/>
              </w:rPr>
              <w:t>CLO1</w:t>
            </w:r>
            <w:r w:rsidR="4EECAC91" w:rsidRPr="75737D54">
              <w:rPr>
                <w:sz w:val="24"/>
                <w:szCs w:val="24"/>
              </w:rPr>
              <w:t>.1</w:t>
            </w:r>
            <w:r w:rsidRPr="75737D54">
              <w:rPr>
                <w:sz w:val="24"/>
                <w:szCs w:val="24"/>
              </w:rPr>
              <w:t>; CLO1</w:t>
            </w:r>
            <w:r w:rsidR="095FC35A" w:rsidRPr="75737D54">
              <w:rPr>
                <w:sz w:val="24"/>
                <w:szCs w:val="24"/>
              </w:rPr>
              <w:t>.2, CLO 1.3, CLO 2.1, CLO 2.2</w:t>
            </w:r>
          </w:p>
        </w:tc>
        <w:tc>
          <w:tcPr>
            <w:tcW w:w="1985" w:type="dxa"/>
            <w:shd w:val="clear" w:color="auto" w:fill="auto"/>
            <w:vAlign w:val="center"/>
          </w:tcPr>
          <w:p w14:paraId="496D0DB4" w14:textId="77777777" w:rsidR="00D07AC1" w:rsidRDefault="005E12DE">
            <w:pPr>
              <w:widowControl w:val="0"/>
              <w:spacing w:before="48" w:after="48" w:line="360" w:lineRule="auto"/>
              <w:ind w:firstLine="0"/>
              <w:jc w:val="center"/>
              <w:rPr>
                <w:b/>
                <w:sz w:val="24"/>
                <w:szCs w:val="24"/>
              </w:rPr>
            </w:pPr>
            <w:r>
              <w:rPr>
                <w:b/>
                <w:sz w:val="24"/>
                <w:szCs w:val="24"/>
              </w:rPr>
              <w:t>50%</w:t>
            </w:r>
          </w:p>
        </w:tc>
      </w:tr>
    </w:tbl>
    <w:p w14:paraId="3F1479BA" w14:textId="77777777" w:rsidR="00D07AC1" w:rsidRDefault="00D07AC1">
      <w:pPr>
        <w:widowControl w:val="0"/>
        <w:spacing w:before="0" w:after="0" w:line="360" w:lineRule="auto"/>
        <w:ind w:firstLine="0"/>
        <w:jc w:val="both"/>
        <w:rPr>
          <w:b/>
          <w:sz w:val="24"/>
          <w:szCs w:val="24"/>
        </w:rPr>
      </w:pPr>
    </w:p>
    <w:p w14:paraId="0F8E9C94" w14:textId="77777777" w:rsidR="00D07AC1" w:rsidRDefault="005E12DE">
      <w:pPr>
        <w:widowControl w:val="0"/>
        <w:spacing w:before="0" w:after="0" w:line="360" w:lineRule="auto"/>
        <w:ind w:firstLine="0"/>
        <w:jc w:val="both"/>
        <w:rPr>
          <w:b/>
          <w:sz w:val="24"/>
          <w:szCs w:val="24"/>
        </w:rPr>
      </w:pPr>
      <w:r>
        <w:rPr>
          <w:b/>
          <w:sz w:val="24"/>
          <w:szCs w:val="24"/>
        </w:rPr>
        <w:t>8. LESSON PLAN</w:t>
      </w:r>
    </w:p>
    <w:p w14:paraId="6D19A298" w14:textId="77777777" w:rsidR="00D07AC1" w:rsidRDefault="005E12DE">
      <w:pPr>
        <w:widowControl w:val="0"/>
        <w:spacing w:before="0" w:after="0" w:line="360" w:lineRule="auto"/>
        <w:ind w:firstLine="0"/>
        <w:jc w:val="center"/>
        <w:rPr>
          <w:b/>
          <w:sz w:val="24"/>
          <w:szCs w:val="24"/>
        </w:rPr>
      </w:pPr>
      <w:r>
        <w:rPr>
          <w:b/>
          <w:sz w:val="24"/>
          <w:szCs w:val="24"/>
        </w:rPr>
        <w:t>Table 8.1. Teaching Plan</w:t>
      </w:r>
    </w:p>
    <w:tbl>
      <w:tblPr>
        <w:tblStyle w:val="a5"/>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4253"/>
        <w:gridCol w:w="1701"/>
        <w:gridCol w:w="2409"/>
      </w:tblGrid>
      <w:tr w:rsidR="00D07AC1" w14:paraId="7D060C03" w14:textId="77777777" w:rsidTr="75737D54">
        <w:trPr>
          <w:trHeight w:val="251"/>
          <w:tblHeader/>
        </w:trPr>
        <w:tc>
          <w:tcPr>
            <w:tcW w:w="993" w:type="dxa"/>
            <w:shd w:val="clear" w:color="auto" w:fill="auto"/>
            <w:vAlign w:val="center"/>
          </w:tcPr>
          <w:p w14:paraId="0B7F9057" w14:textId="77777777" w:rsidR="00D07AC1" w:rsidRDefault="005E12DE">
            <w:pPr>
              <w:widowControl w:val="0"/>
              <w:spacing w:before="0" w:after="0" w:line="360" w:lineRule="auto"/>
              <w:ind w:firstLine="0"/>
              <w:jc w:val="center"/>
              <w:rPr>
                <w:b/>
                <w:sz w:val="24"/>
                <w:szCs w:val="24"/>
              </w:rPr>
            </w:pPr>
            <w:r>
              <w:rPr>
                <w:b/>
                <w:sz w:val="24"/>
                <w:szCs w:val="24"/>
              </w:rPr>
              <w:t>Week</w:t>
            </w:r>
          </w:p>
        </w:tc>
        <w:tc>
          <w:tcPr>
            <w:tcW w:w="4253" w:type="dxa"/>
            <w:shd w:val="clear" w:color="auto" w:fill="auto"/>
            <w:vAlign w:val="center"/>
          </w:tcPr>
          <w:p w14:paraId="37D11B78" w14:textId="77777777" w:rsidR="00D07AC1" w:rsidRDefault="005E12DE">
            <w:pPr>
              <w:widowControl w:val="0"/>
              <w:spacing w:before="0" w:after="0" w:line="360" w:lineRule="auto"/>
              <w:ind w:firstLine="0"/>
              <w:jc w:val="center"/>
              <w:rPr>
                <w:b/>
                <w:sz w:val="24"/>
                <w:szCs w:val="24"/>
              </w:rPr>
            </w:pPr>
            <w:r>
              <w:rPr>
                <w:b/>
                <w:sz w:val="24"/>
                <w:szCs w:val="24"/>
              </w:rPr>
              <w:t>Instructional Content*</w:t>
            </w:r>
          </w:p>
        </w:tc>
        <w:tc>
          <w:tcPr>
            <w:tcW w:w="1701" w:type="dxa"/>
            <w:shd w:val="clear" w:color="auto" w:fill="auto"/>
            <w:vAlign w:val="center"/>
          </w:tcPr>
          <w:p w14:paraId="6C179778" w14:textId="77777777" w:rsidR="00D07AC1" w:rsidRDefault="005E12DE">
            <w:pPr>
              <w:widowControl w:val="0"/>
              <w:spacing w:before="0" w:after="0" w:line="360" w:lineRule="auto"/>
              <w:ind w:firstLine="0"/>
              <w:jc w:val="center"/>
              <w:rPr>
                <w:b/>
                <w:sz w:val="24"/>
                <w:szCs w:val="24"/>
              </w:rPr>
            </w:pPr>
            <w:r>
              <w:rPr>
                <w:b/>
                <w:sz w:val="24"/>
                <w:szCs w:val="24"/>
              </w:rPr>
              <w:t>Clos</w:t>
            </w:r>
          </w:p>
        </w:tc>
        <w:tc>
          <w:tcPr>
            <w:tcW w:w="2409" w:type="dxa"/>
            <w:shd w:val="clear" w:color="auto" w:fill="auto"/>
            <w:vAlign w:val="center"/>
          </w:tcPr>
          <w:p w14:paraId="601ABE5E" w14:textId="77777777" w:rsidR="00D07AC1" w:rsidRDefault="005E12DE">
            <w:pPr>
              <w:widowControl w:val="0"/>
              <w:spacing w:before="0" w:after="0" w:line="360" w:lineRule="auto"/>
              <w:ind w:firstLine="0"/>
              <w:jc w:val="center"/>
              <w:rPr>
                <w:b/>
                <w:sz w:val="24"/>
                <w:szCs w:val="24"/>
              </w:rPr>
            </w:pPr>
            <w:r>
              <w:rPr>
                <w:b/>
                <w:sz w:val="24"/>
                <w:szCs w:val="24"/>
              </w:rPr>
              <w:t>Assessment Tools****</w:t>
            </w:r>
          </w:p>
        </w:tc>
      </w:tr>
      <w:tr w:rsidR="00D07AC1" w14:paraId="7F33BC9C" w14:textId="77777777" w:rsidTr="75737D54">
        <w:trPr>
          <w:tblHeader/>
        </w:trPr>
        <w:tc>
          <w:tcPr>
            <w:tcW w:w="993" w:type="dxa"/>
            <w:shd w:val="clear" w:color="auto" w:fill="auto"/>
            <w:vAlign w:val="center"/>
          </w:tcPr>
          <w:p w14:paraId="6C07D68F" w14:textId="77777777" w:rsidR="00D07AC1" w:rsidRDefault="005E12DE">
            <w:pPr>
              <w:widowControl w:val="0"/>
              <w:spacing w:before="0" w:after="0" w:line="360" w:lineRule="auto"/>
              <w:ind w:firstLine="0"/>
              <w:jc w:val="center"/>
              <w:rPr>
                <w:b/>
                <w:sz w:val="24"/>
                <w:szCs w:val="24"/>
              </w:rPr>
            </w:pPr>
            <w:r>
              <w:rPr>
                <w:b/>
                <w:sz w:val="24"/>
                <w:szCs w:val="24"/>
              </w:rPr>
              <w:t>[1]</w:t>
            </w:r>
          </w:p>
        </w:tc>
        <w:tc>
          <w:tcPr>
            <w:tcW w:w="4253" w:type="dxa"/>
            <w:shd w:val="clear" w:color="auto" w:fill="auto"/>
            <w:vAlign w:val="center"/>
          </w:tcPr>
          <w:p w14:paraId="03BF1561" w14:textId="77777777" w:rsidR="00D07AC1" w:rsidRDefault="005E12DE">
            <w:pPr>
              <w:widowControl w:val="0"/>
              <w:spacing w:before="0" w:after="0" w:line="360" w:lineRule="auto"/>
              <w:ind w:firstLine="0"/>
              <w:jc w:val="center"/>
              <w:rPr>
                <w:b/>
                <w:sz w:val="24"/>
                <w:szCs w:val="24"/>
              </w:rPr>
            </w:pPr>
            <w:r>
              <w:rPr>
                <w:b/>
                <w:sz w:val="24"/>
                <w:szCs w:val="24"/>
              </w:rPr>
              <w:t>[2]</w:t>
            </w:r>
          </w:p>
        </w:tc>
        <w:tc>
          <w:tcPr>
            <w:tcW w:w="1701" w:type="dxa"/>
            <w:shd w:val="clear" w:color="auto" w:fill="auto"/>
            <w:vAlign w:val="center"/>
          </w:tcPr>
          <w:p w14:paraId="54A3CD3B" w14:textId="77777777" w:rsidR="00D07AC1" w:rsidRDefault="005E12DE">
            <w:pPr>
              <w:widowControl w:val="0"/>
              <w:spacing w:before="0" w:after="0" w:line="360" w:lineRule="auto"/>
              <w:ind w:firstLine="0"/>
              <w:jc w:val="center"/>
              <w:rPr>
                <w:b/>
                <w:sz w:val="24"/>
                <w:szCs w:val="24"/>
              </w:rPr>
            </w:pPr>
            <w:r>
              <w:rPr>
                <w:b/>
                <w:sz w:val="24"/>
                <w:szCs w:val="24"/>
              </w:rPr>
              <w:t>[4]</w:t>
            </w:r>
          </w:p>
        </w:tc>
        <w:tc>
          <w:tcPr>
            <w:tcW w:w="2409" w:type="dxa"/>
            <w:shd w:val="clear" w:color="auto" w:fill="auto"/>
            <w:vAlign w:val="center"/>
          </w:tcPr>
          <w:p w14:paraId="2B05239B" w14:textId="77777777" w:rsidR="00D07AC1" w:rsidRDefault="005E12DE">
            <w:pPr>
              <w:widowControl w:val="0"/>
              <w:spacing w:before="0" w:after="0" w:line="360" w:lineRule="auto"/>
              <w:ind w:firstLine="0"/>
              <w:jc w:val="center"/>
              <w:rPr>
                <w:b/>
                <w:sz w:val="24"/>
                <w:szCs w:val="24"/>
              </w:rPr>
            </w:pPr>
            <w:r>
              <w:rPr>
                <w:b/>
                <w:sz w:val="24"/>
                <w:szCs w:val="24"/>
              </w:rPr>
              <w:t>[6]</w:t>
            </w:r>
          </w:p>
        </w:tc>
      </w:tr>
      <w:tr w:rsidR="00D07AC1" w14:paraId="7F283672" w14:textId="77777777" w:rsidTr="75737D54">
        <w:trPr>
          <w:trHeight w:val="1691"/>
        </w:trPr>
        <w:tc>
          <w:tcPr>
            <w:tcW w:w="993" w:type="dxa"/>
            <w:shd w:val="clear" w:color="auto" w:fill="auto"/>
          </w:tcPr>
          <w:p w14:paraId="7ED79B90" w14:textId="77777777" w:rsidR="00D07AC1" w:rsidRDefault="005E12DE">
            <w:pPr>
              <w:widowControl w:val="0"/>
              <w:spacing w:before="0" w:after="0" w:line="360" w:lineRule="auto"/>
              <w:ind w:firstLine="0"/>
              <w:jc w:val="center"/>
              <w:rPr>
                <w:sz w:val="24"/>
                <w:szCs w:val="24"/>
              </w:rPr>
            </w:pPr>
            <w:r>
              <w:rPr>
                <w:sz w:val="24"/>
                <w:szCs w:val="24"/>
              </w:rPr>
              <w:t>1</w:t>
            </w:r>
          </w:p>
        </w:tc>
        <w:tc>
          <w:tcPr>
            <w:tcW w:w="4253" w:type="dxa"/>
            <w:shd w:val="clear" w:color="auto" w:fill="auto"/>
          </w:tcPr>
          <w:p w14:paraId="3077DCEC" w14:textId="77777777" w:rsidR="00D07AC1" w:rsidRDefault="005E12DE">
            <w:pPr>
              <w:widowControl w:val="0"/>
              <w:spacing w:before="0" w:after="0" w:line="360" w:lineRule="auto"/>
              <w:ind w:firstLine="0"/>
              <w:jc w:val="center"/>
              <w:rPr>
                <w:sz w:val="24"/>
                <w:szCs w:val="24"/>
              </w:rPr>
            </w:pPr>
            <w:r>
              <w:rPr>
                <w:sz w:val="24"/>
                <w:szCs w:val="24"/>
              </w:rPr>
              <w:t>Chapter 1</w:t>
            </w:r>
          </w:p>
          <w:p w14:paraId="01631C16" w14:textId="77777777" w:rsidR="00D07AC1" w:rsidRDefault="005E12DE">
            <w:pPr>
              <w:widowControl w:val="0"/>
              <w:spacing w:before="0" w:after="0" w:line="360" w:lineRule="auto"/>
              <w:ind w:firstLine="0"/>
              <w:rPr>
                <w:sz w:val="24"/>
                <w:szCs w:val="24"/>
              </w:rPr>
            </w:pPr>
            <w:r>
              <w:rPr>
                <w:sz w:val="24"/>
                <w:szCs w:val="24"/>
              </w:rPr>
              <w:t>1.1. Introduction of micro-KTH</w:t>
            </w:r>
          </w:p>
          <w:p w14:paraId="52391D02" w14:textId="77777777" w:rsidR="00D07AC1" w:rsidRDefault="005E12DE">
            <w:pPr>
              <w:widowControl w:val="0"/>
              <w:spacing w:before="0" w:after="0" w:line="360" w:lineRule="auto"/>
              <w:ind w:firstLine="0"/>
              <w:rPr>
                <w:sz w:val="24"/>
                <w:szCs w:val="24"/>
              </w:rPr>
            </w:pPr>
            <w:r>
              <w:rPr>
                <w:sz w:val="24"/>
                <w:szCs w:val="24"/>
              </w:rPr>
              <w:t>1.2. Basic concepts</w:t>
            </w:r>
          </w:p>
          <w:p w14:paraId="741AA539" w14:textId="77777777" w:rsidR="00D07AC1" w:rsidRDefault="005E12DE">
            <w:pPr>
              <w:spacing w:before="0" w:after="0" w:line="360" w:lineRule="auto"/>
              <w:ind w:firstLine="0"/>
              <w:rPr>
                <w:sz w:val="24"/>
                <w:szCs w:val="24"/>
              </w:rPr>
            </w:pPr>
            <w:r>
              <w:rPr>
                <w:sz w:val="24"/>
                <w:szCs w:val="24"/>
              </w:rPr>
              <w:t>1.3. Optimal selection</w:t>
            </w:r>
          </w:p>
        </w:tc>
        <w:tc>
          <w:tcPr>
            <w:tcW w:w="1701" w:type="dxa"/>
            <w:shd w:val="clear" w:color="auto" w:fill="auto"/>
            <w:vAlign w:val="center"/>
          </w:tcPr>
          <w:p w14:paraId="1553DE98" w14:textId="40B3E171" w:rsidR="00D07AC1" w:rsidRDefault="2EB1AA6B" w:rsidP="75737D54">
            <w:pPr>
              <w:widowControl w:val="0"/>
              <w:spacing w:before="48" w:after="48" w:line="360" w:lineRule="auto"/>
              <w:ind w:firstLine="0"/>
              <w:jc w:val="both"/>
              <w:rPr>
                <w:sz w:val="24"/>
                <w:szCs w:val="24"/>
              </w:rPr>
            </w:pPr>
            <w:r w:rsidRPr="75737D54">
              <w:rPr>
                <w:sz w:val="24"/>
                <w:szCs w:val="24"/>
              </w:rPr>
              <w:t>CLO1.1; CLO1.2</w:t>
            </w:r>
          </w:p>
        </w:tc>
        <w:tc>
          <w:tcPr>
            <w:tcW w:w="2409" w:type="dxa"/>
            <w:shd w:val="clear" w:color="auto" w:fill="auto"/>
          </w:tcPr>
          <w:p w14:paraId="4D8F3B12" w14:textId="77777777" w:rsidR="00D07AC1" w:rsidRDefault="005E12DE">
            <w:pPr>
              <w:widowControl w:val="0"/>
              <w:spacing w:before="0" w:after="0" w:line="360" w:lineRule="auto"/>
              <w:ind w:firstLine="0"/>
              <w:jc w:val="both"/>
              <w:rPr>
                <w:sz w:val="24"/>
                <w:szCs w:val="24"/>
              </w:rPr>
            </w:pPr>
            <w:r>
              <w:rPr>
                <w:sz w:val="24"/>
                <w:szCs w:val="24"/>
              </w:rPr>
              <w:t>Level of participation</w:t>
            </w:r>
          </w:p>
          <w:p w14:paraId="0AD9F0D1" w14:textId="77777777" w:rsidR="00D07AC1" w:rsidRDefault="005E12DE">
            <w:pPr>
              <w:widowControl w:val="0"/>
              <w:spacing w:before="0" w:after="0" w:line="360" w:lineRule="auto"/>
              <w:ind w:firstLine="0"/>
              <w:jc w:val="both"/>
              <w:rPr>
                <w:sz w:val="24"/>
                <w:szCs w:val="24"/>
              </w:rPr>
            </w:pPr>
            <w:r>
              <w:rPr>
                <w:sz w:val="24"/>
                <w:szCs w:val="24"/>
              </w:rPr>
              <w:t>Engagement</w:t>
            </w:r>
          </w:p>
          <w:p w14:paraId="65F83C25" w14:textId="77777777" w:rsidR="00D07AC1" w:rsidRDefault="005E12DE">
            <w:pPr>
              <w:widowControl w:val="0"/>
              <w:spacing w:before="0" w:after="0" w:line="360" w:lineRule="auto"/>
              <w:ind w:firstLine="0"/>
              <w:rPr>
                <w:sz w:val="24"/>
                <w:szCs w:val="24"/>
              </w:rPr>
            </w:pPr>
            <w:r>
              <w:rPr>
                <w:sz w:val="24"/>
                <w:szCs w:val="24"/>
              </w:rPr>
              <w:t>Quality of answers</w:t>
            </w:r>
          </w:p>
        </w:tc>
      </w:tr>
      <w:tr w:rsidR="00D07AC1" w14:paraId="2501143A" w14:textId="77777777" w:rsidTr="75737D54">
        <w:trPr>
          <w:trHeight w:val="1410"/>
        </w:trPr>
        <w:tc>
          <w:tcPr>
            <w:tcW w:w="993" w:type="dxa"/>
            <w:shd w:val="clear" w:color="auto" w:fill="auto"/>
          </w:tcPr>
          <w:p w14:paraId="44BDBFE8" w14:textId="77777777" w:rsidR="00D07AC1" w:rsidRDefault="005E12DE">
            <w:pPr>
              <w:widowControl w:val="0"/>
              <w:spacing w:before="0" w:after="0" w:line="360" w:lineRule="auto"/>
              <w:ind w:firstLine="0"/>
              <w:jc w:val="center"/>
              <w:rPr>
                <w:sz w:val="24"/>
                <w:szCs w:val="24"/>
              </w:rPr>
            </w:pPr>
            <w:r>
              <w:rPr>
                <w:sz w:val="24"/>
                <w:szCs w:val="24"/>
              </w:rPr>
              <w:t>2</w:t>
            </w:r>
          </w:p>
        </w:tc>
        <w:tc>
          <w:tcPr>
            <w:tcW w:w="4253" w:type="dxa"/>
            <w:shd w:val="clear" w:color="auto" w:fill="auto"/>
          </w:tcPr>
          <w:p w14:paraId="3E77F0F0" w14:textId="77777777" w:rsidR="00D07AC1" w:rsidRDefault="005E12DE">
            <w:pPr>
              <w:widowControl w:val="0"/>
              <w:spacing w:before="0" w:after="0" w:line="360" w:lineRule="auto"/>
              <w:ind w:firstLine="0"/>
              <w:jc w:val="both"/>
              <w:rPr>
                <w:sz w:val="24"/>
                <w:szCs w:val="24"/>
              </w:rPr>
            </w:pPr>
            <w:r>
              <w:rPr>
                <w:sz w:val="24"/>
                <w:szCs w:val="24"/>
              </w:rPr>
              <w:t>Chapter 2</w:t>
            </w:r>
          </w:p>
          <w:p w14:paraId="1A62EFDF" w14:textId="77777777" w:rsidR="00D07AC1" w:rsidRDefault="005E12DE">
            <w:pPr>
              <w:widowControl w:val="0"/>
              <w:spacing w:before="0" w:after="0" w:line="360" w:lineRule="auto"/>
              <w:ind w:firstLine="0"/>
              <w:jc w:val="both"/>
              <w:rPr>
                <w:sz w:val="24"/>
                <w:szCs w:val="24"/>
              </w:rPr>
            </w:pPr>
            <w:r>
              <w:rPr>
                <w:sz w:val="24"/>
                <w:szCs w:val="24"/>
              </w:rPr>
              <w:t>2.1. Bridge theory</w:t>
            </w:r>
          </w:p>
          <w:p w14:paraId="6098F8D4" w14:textId="77777777" w:rsidR="00D07AC1" w:rsidRDefault="005E12DE">
            <w:pPr>
              <w:widowControl w:val="0"/>
              <w:spacing w:before="0" w:after="0" w:line="360" w:lineRule="auto"/>
              <w:ind w:firstLine="0"/>
              <w:jc w:val="both"/>
              <w:rPr>
                <w:sz w:val="24"/>
                <w:szCs w:val="24"/>
              </w:rPr>
            </w:pPr>
            <w:r>
              <w:rPr>
                <w:sz w:val="24"/>
                <w:szCs w:val="24"/>
              </w:rPr>
              <w:t>2.2. Supply theory</w:t>
            </w:r>
          </w:p>
          <w:p w14:paraId="678ECD68" w14:textId="77777777" w:rsidR="00D07AC1" w:rsidRDefault="00D07AC1">
            <w:pPr>
              <w:spacing w:before="0" w:after="0" w:line="360" w:lineRule="auto"/>
              <w:ind w:firstLine="0"/>
              <w:jc w:val="center"/>
              <w:rPr>
                <w:sz w:val="24"/>
                <w:szCs w:val="24"/>
              </w:rPr>
            </w:pPr>
          </w:p>
        </w:tc>
        <w:tc>
          <w:tcPr>
            <w:tcW w:w="1701" w:type="dxa"/>
            <w:shd w:val="clear" w:color="auto" w:fill="auto"/>
            <w:vAlign w:val="center"/>
          </w:tcPr>
          <w:p w14:paraId="311F94BC" w14:textId="0B883F84" w:rsidR="00D07AC1" w:rsidRDefault="555342F5" w:rsidP="75737D54">
            <w:pPr>
              <w:widowControl w:val="0"/>
              <w:spacing w:before="48" w:after="48" w:line="360" w:lineRule="auto"/>
              <w:ind w:firstLine="0"/>
              <w:jc w:val="both"/>
              <w:rPr>
                <w:sz w:val="24"/>
                <w:szCs w:val="24"/>
              </w:rPr>
            </w:pPr>
            <w:r w:rsidRPr="75737D54">
              <w:rPr>
                <w:sz w:val="24"/>
                <w:szCs w:val="24"/>
              </w:rPr>
              <w:t xml:space="preserve">CLO1.1; CLO1.2, </w:t>
            </w:r>
          </w:p>
          <w:p w14:paraId="360D32E9" w14:textId="6B63A52E" w:rsidR="00D07AC1" w:rsidRDefault="555342F5" w:rsidP="75737D54">
            <w:pPr>
              <w:widowControl w:val="0"/>
              <w:spacing w:before="48" w:after="48" w:line="360" w:lineRule="auto"/>
              <w:ind w:firstLine="0"/>
              <w:jc w:val="both"/>
              <w:rPr>
                <w:sz w:val="24"/>
                <w:szCs w:val="24"/>
              </w:rPr>
            </w:pPr>
            <w:r w:rsidRPr="75737D54">
              <w:rPr>
                <w:sz w:val="24"/>
                <w:szCs w:val="24"/>
              </w:rPr>
              <w:t>CLO 1.3</w:t>
            </w:r>
          </w:p>
        </w:tc>
        <w:tc>
          <w:tcPr>
            <w:tcW w:w="2409" w:type="dxa"/>
            <w:shd w:val="clear" w:color="auto" w:fill="auto"/>
          </w:tcPr>
          <w:p w14:paraId="3366EE8F" w14:textId="77777777" w:rsidR="00D07AC1" w:rsidRDefault="005E12DE">
            <w:pPr>
              <w:widowControl w:val="0"/>
              <w:spacing w:before="0" w:after="0" w:line="360" w:lineRule="auto"/>
              <w:ind w:firstLine="0"/>
              <w:jc w:val="both"/>
              <w:rPr>
                <w:sz w:val="24"/>
                <w:szCs w:val="24"/>
              </w:rPr>
            </w:pPr>
            <w:r>
              <w:rPr>
                <w:sz w:val="24"/>
                <w:szCs w:val="24"/>
              </w:rPr>
              <w:t>Level of participation</w:t>
            </w:r>
          </w:p>
          <w:p w14:paraId="0EDABC98" w14:textId="77777777" w:rsidR="00D07AC1" w:rsidRDefault="005E12DE">
            <w:pPr>
              <w:widowControl w:val="0"/>
              <w:spacing w:before="0" w:after="0" w:line="360" w:lineRule="auto"/>
              <w:ind w:firstLine="0"/>
              <w:jc w:val="both"/>
              <w:rPr>
                <w:sz w:val="24"/>
                <w:szCs w:val="24"/>
              </w:rPr>
            </w:pPr>
            <w:r>
              <w:rPr>
                <w:sz w:val="24"/>
                <w:szCs w:val="24"/>
              </w:rPr>
              <w:t>Engagement</w:t>
            </w:r>
          </w:p>
          <w:p w14:paraId="7881C21F" w14:textId="77777777" w:rsidR="00D07AC1" w:rsidRDefault="005E12DE">
            <w:pPr>
              <w:widowControl w:val="0"/>
              <w:spacing w:before="0" w:after="0" w:line="360" w:lineRule="auto"/>
              <w:ind w:firstLine="0"/>
              <w:rPr>
                <w:sz w:val="24"/>
                <w:szCs w:val="24"/>
              </w:rPr>
            </w:pPr>
            <w:r>
              <w:rPr>
                <w:sz w:val="24"/>
                <w:szCs w:val="24"/>
              </w:rPr>
              <w:t>Quality of answers</w:t>
            </w:r>
          </w:p>
        </w:tc>
      </w:tr>
      <w:tr w:rsidR="00D07AC1" w14:paraId="6420F7F7" w14:textId="77777777" w:rsidTr="75737D54">
        <w:trPr>
          <w:trHeight w:val="1581"/>
        </w:trPr>
        <w:tc>
          <w:tcPr>
            <w:tcW w:w="993" w:type="dxa"/>
            <w:shd w:val="clear" w:color="auto" w:fill="auto"/>
          </w:tcPr>
          <w:p w14:paraId="3571BD61" w14:textId="77777777" w:rsidR="00D07AC1" w:rsidRDefault="005E12DE">
            <w:pPr>
              <w:widowControl w:val="0"/>
              <w:spacing w:before="0" w:after="0" w:line="360" w:lineRule="auto"/>
              <w:ind w:firstLine="0"/>
              <w:jc w:val="center"/>
              <w:rPr>
                <w:sz w:val="24"/>
                <w:szCs w:val="24"/>
              </w:rPr>
            </w:pPr>
            <w:r>
              <w:rPr>
                <w:sz w:val="24"/>
                <w:szCs w:val="24"/>
              </w:rPr>
              <w:lastRenderedPageBreak/>
              <w:t>3</w:t>
            </w:r>
          </w:p>
        </w:tc>
        <w:tc>
          <w:tcPr>
            <w:tcW w:w="4253" w:type="dxa"/>
            <w:shd w:val="clear" w:color="auto" w:fill="auto"/>
          </w:tcPr>
          <w:p w14:paraId="677AF094" w14:textId="77777777" w:rsidR="00D07AC1" w:rsidRDefault="005E12DE">
            <w:pPr>
              <w:widowControl w:val="0"/>
              <w:spacing w:before="0" w:after="0" w:line="360" w:lineRule="auto"/>
              <w:ind w:firstLine="0"/>
              <w:jc w:val="center"/>
              <w:rPr>
                <w:sz w:val="24"/>
                <w:szCs w:val="24"/>
              </w:rPr>
            </w:pPr>
            <w:r>
              <w:rPr>
                <w:sz w:val="24"/>
                <w:szCs w:val="24"/>
              </w:rPr>
              <w:t>Chapter 2</w:t>
            </w:r>
          </w:p>
          <w:p w14:paraId="726C3C66" w14:textId="77777777" w:rsidR="00D07AC1" w:rsidRDefault="005E12DE">
            <w:pPr>
              <w:widowControl w:val="0"/>
              <w:spacing w:before="0" w:after="0" w:line="360" w:lineRule="auto"/>
              <w:ind w:firstLine="0"/>
              <w:rPr>
                <w:sz w:val="24"/>
                <w:szCs w:val="24"/>
              </w:rPr>
            </w:pPr>
            <w:r>
              <w:rPr>
                <w:sz w:val="24"/>
                <w:szCs w:val="24"/>
              </w:rPr>
              <w:t>2.3. Change equilibrium</w:t>
            </w:r>
          </w:p>
          <w:p w14:paraId="3D55FEB4" w14:textId="77777777" w:rsidR="00D07AC1" w:rsidRDefault="005E12DE">
            <w:pPr>
              <w:spacing w:before="0" w:after="0" w:line="360" w:lineRule="auto"/>
              <w:ind w:firstLine="0"/>
              <w:rPr>
                <w:sz w:val="24"/>
                <w:szCs w:val="24"/>
              </w:rPr>
            </w:pPr>
            <w:r>
              <w:rPr>
                <w:sz w:val="24"/>
                <w:szCs w:val="24"/>
              </w:rPr>
              <w:t>2.4. Government intervention policy</w:t>
            </w:r>
          </w:p>
        </w:tc>
        <w:tc>
          <w:tcPr>
            <w:tcW w:w="1701" w:type="dxa"/>
            <w:shd w:val="clear" w:color="auto" w:fill="auto"/>
            <w:vAlign w:val="center"/>
          </w:tcPr>
          <w:p w14:paraId="6A2C9E6F" w14:textId="0B883F84" w:rsidR="00D07AC1" w:rsidRDefault="345BA056" w:rsidP="75737D54">
            <w:pPr>
              <w:widowControl w:val="0"/>
              <w:spacing w:before="48" w:after="48" w:line="360" w:lineRule="auto"/>
              <w:ind w:firstLine="0"/>
              <w:jc w:val="both"/>
              <w:rPr>
                <w:sz w:val="24"/>
                <w:szCs w:val="24"/>
              </w:rPr>
            </w:pPr>
            <w:r w:rsidRPr="75737D54">
              <w:rPr>
                <w:sz w:val="24"/>
                <w:szCs w:val="24"/>
              </w:rPr>
              <w:t xml:space="preserve">CLO1.1; CLO1.2, </w:t>
            </w:r>
          </w:p>
          <w:p w14:paraId="3A977A2A" w14:textId="56AB365A" w:rsidR="00D07AC1" w:rsidRDefault="345BA056" w:rsidP="75737D54">
            <w:pPr>
              <w:widowControl w:val="0"/>
              <w:spacing w:before="48" w:after="48" w:line="360" w:lineRule="auto"/>
              <w:ind w:firstLine="0"/>
              <w:jc w:val="both"/>
              <w:rPr>
                <w:sz w:val="24"/>
                <w:szCs w:val="24"/>
              </w:rPr>
            </w:pPr>
            <w:r w:rsidRPr="75737D54">
              <w:rPr>
                <w:sz w:val="24"/>
                <w:szCs w:val="24"/>
              </w:rPr>
              <w:t>CLO 1.3</w:t>
            </w:r>
          </w:p>
          <w:p w14:paraId="324C61F4" w14:textId="153BCA06" w:rsidR="00D07AC1" w:rsidRDefault="345BA056" w:rsidP="75737D54">
            <w:pPr>
              <w:widowControl w:val="0"/>
              <w:spacing w:before="48" w:after="48" w:line="360" w:lineRule="auto"/>
              <w:ind w:firstLine="0"/>
              <w:jc w:val="both"/>
              <w:rPr>
                <w:sz w:val="24"/>
                <w:szCs w:val="24"/>
              </w:rPr>
            </w:pPr>
            <w:r w:rsidRPr="75737D54">
              <w:rPr>
                <w:sz w:val="24"/>
                <w:szCs w:val="24"/>
              </w:rPr>
              <w:t>CLO 2.1</w:t>
            </w:r>
          </w:p>
          <w:p w14:paraId="0622E8DC" w14:textId="13C77E26" w:rsidR="00D07AC1" w:rsidRDefault="345BA056" w:rsidP="75737D54">
            <w:pPr>
              <w:widowControl w:val="0"/>
              <w:spacing w:before="48" w:after="48" w:line="360" w:lineRule="auto"/>
              <w:ind w:firstLine="0"/>
              <w:jc w:val="both"/>
              <w:rPr>
                <w:sz w:val="24"/>
                <w:szCs w:val="24"/>
              </w:rPr>
            </w:pPr>
            <w:r w:rsidRPr="75737D54">
              <w:rPr>
                <w:sz w:val="24"/>
                <w:szCs w:val="24"/>
              </w:rPr>
              <w:t>CLO 2.2</w:t>
            </w:r>
          </w:p>
        </w:tc>
        <w:tc>
          <w:tcPr>
            <w:tcW w:w="2409" w:type="dxa"/>
            <w:shd w:val="clear" w:color="auto" w:fill="auto"/>
          </w:tcPr>
          <w:p w14:paraId="044BFD84" w14:textId="77777777" w:rsidR="00D07AC1" w:rsidRDefault="005E12DE">
            <w:pPr>
              <w:widowControl w:val="0"/>
              <w:spacing w:before="0" w:after="0" w:line="360" w:lineRule="auto"/>
              <w:ind w:firstLine="0"/>
              <w:jc w:val="both"/>
              <w:rPr>
                <w:sz w:val="24"/>
                <w:szCs w:val="24"/>
              </w:rPr>
            </w:pPr>
            <w:r>
              <w:rPr>
                <w:sz w:val="24"/>
                <w:szCs w:val="24"/>
              </w:rPr>
              <w:t>Level of participation</w:t>
            </w:r>
          </w:p>
          <w:p w14:paraId="72497044" w14:textId="77777777" w:rsidR="00D07AC1" w:rsidRDefault="005E12DE">
            <w:pPr>
              <w:widowControl w:val="0"/>
              <w:spacing w:before="0" w:after="0" w:line="360" w:lineRule="auto"/>
              <w:ind w:firstLine="0"/>
              <w:jc w:val="both"/>
              <w:rPr>
                <w:sz w:val="24"/>
                <w:szCs w:val="24"/>
              </w:rPr>
            </w:pPr>
            <w:r>
              <w:rPr>
                <w:sz w:val="24"/>
                <w:szCs w:val="24"/>
              </w:rPr>
              <w:t>Engagement</w:t>
            </w:r>
          </w:p>
          <w:p w14:paraId="0664CD34" w14:textId="77777777" w:rsidR="00D07AC1" w:rsidRDefault="005E12DE">
            <w:pPr>
              <w:widowControl w:val="0"/>
              <w:spacing w:before="0" w:after="0" w:line="360" w:lineRule="auto"/>
              <w:ind w:firstLine="0"/>
              <w:rPr>
                <w:sz w:val="24"/>
                <w:szCs w:val="24"/>
              </w:rPr>
            </w:pPr>
            <w:r>
              <w:rPr>
                <w:sz w:val="24"/>
                <w:szCs w:val="24"/>
              </w:rPr>
              <w:t>Quality of answers</w:t>
            </w:r>
          </w:p>
        </w:tc>
      </w:tr>
      <w:tr w:rsidR="00D07AC1" w14:paraId="189741E7" w14:textId="77777777" w:rsidTr="75737D54">
        <w:trPr>
          <w:trHeight w:val="1703"/>
        </w:trPr>
        <w:tc>
          <w:tcPr>
            <w:tcW w:w="993" w:type="dxa"/>
            <w:shd w:val="clear" w:color="auto" w:fill="auto"/>
          </w:tcPr>
          <w:p w14:paraId="5FD5A1C9" w14:textId="77777777" w:rsidR="00D07AC1" w:rsidRDefault="005E12DE">
            <w:pPr>
              <w:widowControl w:val="0"/>
              <w:spacing w:before="0" w:after="0" w:line="360" w:lineRule="auto"/>
              <w:ind w:firstLine="0"/>
              <w:jc w:val="center"/>
              <w:rPr>
                <w:sz w:val="24"/>
                <w:szCs w:val="24"/>
              </w:rPr>
            </w:pPr>
            <w:r>
              <w:rPr>
                <w:sz w:val="24"/>
                <w:szCs w:val="24"/>
              </w:rPr>
              <w:t>4</w:t>
            </w:r>
          </w:p>
        </w:tc>
        <w:tc>
          <w:tcPr>
            <w:tcW w:w="4253" w:type="dxa"/>
            <w:shd w:val="clear" w:color="auto" w:fill="auto"/>
          </w:tcPr>
          <w:p w14:paraId="21AC7ACE" w14:textId="77777777" w:rsidR="00D07AC1" w:rsidRDefault="005E12DE">
            <w:pPr>
              <w:widowControl w:val="0"/>
              <w:spacing w:before="0" w:after="0" w:line="360" w:lineRule="auto"/>
              <w:ind w:firstLine="0"/>
              <w:jc w:val="center"/>
              <w:rPr>
                <w:sz w:val="24"/>
                <w:szCs w:val="24"/>
              </w:rPr>
            </w:pPr>
            <w:r>
              <w:rPr>
                <w:sz w:val="24"/>
                <w:szCs w:val="24"/>
              </w:rPr>
              <w:t>Chapter 3</w:t>
            </w:r>
          </w:p>
          <w:p w14:paraId="70F0020E" w14:textId="77777777" w:rsidR="00D07AC1" w:rsidRDefault="005E12DE">
            <w:pPr>
              <w:spacing w:before="0" w:after="0" w:line="360" w:lineRule="auto"/>
              <w:ind w:firstLine="0"/>
              <w:jc w:val="both"/>
              <w:rPr>
                <w:sz w:val="24"/>
                <w:szCs w:val="24"/>
              </w:rPr>
            </w:pPr>
            <w:r>
              <w:rPr>
                <w:sz w:val="24"/>
                <w:szCs w:val="24"/>
              </w:rPr>
              <w:t xml:space="preserve">3.1. Concept, how to calculate the elasticity coefficient of demand and supply </w:t>
            </w:r>
          </w:p>
          <w:p w14:paraId="428BCF64" w14:textId="77777777" w:rsidR="00D07AC1" w:rsidRDefault="005E12DE">
            <w:pPr>
              <w:spacing w:before="0" w:after="0" w:line="360" w:lineRule="auto"/>
              <w:ind w:firstLine="0"/>
              <w:jc w:val="center"/>
              <w:rPr>
                <w:sz w:val="24"/>
                <w:szCs w:val="24"/>
              </w:rPr>
            </w:pPr>
            <w:r>
              <w:rPr>
                <w:sz w:val="24"/>
                <w:szCs w:val="24"/>
              </w:rPr>
              <w:t>3.2. The relationship between price elasticity of demand and revenue</w:t>
            </w:r>
          </w:p>
        </w:tc>
        <w:tc>
          <w:tcPr>
            <w:tcW w:w="1701" w:type="dxa"/>
            <w:shd w:val="clear" w:color="auto" w:fill="auto"/>
            <w:vAlign w:val="center"/>
          </w:tcPr>
          <w:p w14:paraId="4383673A" w14:textId="0B883F84" w:rsidR="00D07AC1" w:rsidRDefault="555E1351" w:rsidP="75737D54">
            <w:pPr>
              <w:widowControl w:val="0"/>
              <w:spacing w:before="48" w:after="48" w:line="360" w:lineRule="auto"/>
              <w:ind w:firstLine="0"/>
              <w:jc w:val="both"/>
              <w:rPr>
                <w:sz w:val="24"/>
                <w:szCs w:val="24"/>
              </w:rPr>
            </w:pPr>
            <w:r w:rsidRPr="75737D54">
              <w:rPr>
                <w:sz w:val="24"/>
                <w:szCs w:val="24"/>
              </w:rPr>
              <w:t xml:space="preserve">CLO1.1; CLO1.2, </w:t>
            </w:r>
          </w:p>
          <w:p w14:paraId="13D9893E" w14:textId="56AB365A" w:rsidR="00D07AC1" w:rsidRDefault="555E1351" w:rsidP="75737D54">
            <w:pPr>
              <w:widowControl w:val="0"/>
              <w:spacing w:before="48" w:after="48" w:line="360" w:lineRule="auto"/>
              <w:ind w:firstLine="0"/>
              <w:jc w:val="both"/>
              <w:rPr>
                <w:sz w:val="24"/>
                <w:szCs w:val="24"/>
              </w:rPr>
            </w:pPr>
            <w:r w:rsidRPr="75737D54">
              <w:rPr>
                <w:sz w:val="24"/>
                <w:szCs w:val="24"/>
              </w:rPr>
              <w:t>CLO 1.3</w:t>
            </w:r>
          </w:p>
          <w:p w14:paraId="09C61EFC" w14:textId="153BCA06" w:rsidR="00D07AC1" w:rsidRDefault="555E1351" w:rsidP="75737D54">
            <w:pPr>
              <w:widowControl w:val="0"/>
              <w:spacing w:before="48" w:after="48" w:line="360" w:lineRule="auto"/>
              <w:ind w:firstLine="0"/>
              <w:jc w:val="both"/>
              <w:rPr>
                <w:sz w:val="24"/>
                <w:szCs w:val="24"/>
              </w:rPr>
            </w:pPr>
            <w:r w:rsidRPr="75737D54">
              <w:rPr>
                <w:sz w:val="24"/>
                <w:szCs w:val="24"/>
              </w:rPr>
              <w:t>CLO 2.1</w:t>
            </w:r>
          </w:p>
          <w:p w14:paraId="40BE4B64" w14:textId="481112BA" w:rsidR="00D07AC1" w:rsidRDefault="555E1351" w:rsidP="75737D54">
            <w:pPr>
              <w:widowControl w:val="0"/>
              <w:spacing w:before="48" w:after="48" w:line="360" w:lineRule="auto"/>
              <w:ind w:firstLine="0"/>
              <w:jc w:val="both"/>
              <w:rPr>
                <w:sz w:val="24"/>
                <w:szCs w:val="24"/>
              </w:rPr>
            </w:pPr>
            <w:r w:rsidRPr="75737D54">
              <w:rPr>
                <w:sz w:val="24"/>
                <w:szCs w:val="24"/>
              </w:rPr>
              <w:t>CLO 2.2</w:t>
            </w:r>
          </w:p>
        </w:tc>
        <w:tc>
          <w:tcPr>
            <w:tcW w:w="2409" w:type="dxa"/>
            <w:shd w:val="clear" w:color="auto" w:fill="auto"/>
          </w:tcPr>
          <w:p w14:paraId="5F5F2520" w14:textId="77777777" w:rsidR="00D07AC1" w:rsidRDefault="005E12DE">
            <w:pPr>
              <w:widowControl w:val="0"/>
              <w:spacing w:before="0" w:after="0" w:line="360" w:lineRule="auto"/>
              <w:ind w:firstLine="0"/>
              <w:jc w:val="both"/>
              <w:rPr>
                <w:sz w:val="24"/>
                <w:szCs w:val="24"/>
              </w:rPr>
            </w:pPr>
            <w:r>
              <w:rPr>
                <w:sz w:val="24"/>
                <w:szCs w:val="24"/>
              </w:rPr>
              <w:t>Level of participation</w:t>
            </w:r>
          </w:p>
          <w:p w14:paraId="60203435" w14:textId="77777777" w:rsidR="00D07AC1" w:rsidRDefault="005E12DE">
            <w:pPr>
              <w:widowControl w:val="0"/>
              <w:spacing w:before="0" w:after="0" w:line="360" w:lineRule="auto"/>
              <w:ind w:firstLine="0"/>
              <w:jc w:val="both"/>
              <w:rPr>
                <w:sz w:val="24"/>
                <w:szCs w:val="24"/>
              </w:rPr>
            </w:pPr>
            <w:r>
              <w:rPr>
                <w:sz w:val="24"/>
                <w:szCs w:val="24"/>
              </w:rPr>
              <w:t>Engagement</w:t>
            </w:r>
          </w:p>
          <w:p w14:paraId="4E7FD18F" w14:textId="77777777" w:rsidR="00D07AC1" w:rsidRDefault="005E12DE">
            <w:pPr>
              <w:widowControl w:val="0"/>
              <w:spacing w:before="0" w:after="0" w:line="360" w:lineRule="auto"/>
              <w:ind w:firstLine="0"/>
              <w:rPr>
                <w:sz w:val="24"/>
                <w:szCs w:val="24"/>
              </w:rPr>
            </w:pPr>
            <w:r>
              <w:rPr>
                <w:sz w:val="24"/>
                <w:szCs w:val="24"/>
              </w:rPr>
              <w:t>Quality of answers</w:t>
            </w:r>
          </w:p>
        </w:tc>
      </w:tr>
      <w:tr w:rsidR="00D07AC1" w14:paraId="428F5CD7" w14:textId="77777777" w:rsidTr="75737D54">
        <w:trPr>
          <w:trHeight w:val="359"/>
        </w:trPr>
        <w:tc>
          <w:tcPr>
            <w:tcW w:w="993" w:type="dxa"/>
            <w:shd w:val="clear" w:color="auto" w:fill="auto"/>
          </w:tcPr>
          <w:p w14:paraId="7DC8046B" w14:textId="77777777" w:rsidR="00D07AC1" w:rsidRDefault="005E12DE">
            <w:pPr>
              <w:widowControl w:val="0"/>
              <w:spacing w:before="0" w:after="0" w:line="360" w:lineRule="auto"/>
              <w:ind w:firstLine="0"/>
              <w:jc w:val="center"/>
              <w:rPr>
                <w:sz w:val="24"/>
                <w:szCs w:val="24"/>
              </w:rPr>
            </w:pPr>
            <w:r>
              <w:rPr>
                <w:sz w:val="24"/>
                <w:szCs w:val="24"/>
              </w:rPr>
              <w:t>5</w:t>
            </w:r>
          </w:p>
        </w:tc>
        <w:tc>
          <w:tcPr>
            <w:tcW w:w="4253" w:type="dxa"/>
            <w:shd w:val="clear" w:color="auto" w:fill="auto"/>
          </w:tcPr>
          <w:p w14:paraId="7D5E8457" w14:textId="77777777" w:rsidR="00D07AC1" w:rsidRDefault="005E12DE">
            <w:pPr>
              <w:widowControl w:val="0"/>
              <w:spacing w:before="0" w:after="0" w:line="360" w:lineRule="auto"/>
              <w:ind w:firstLine="0"/>
              <w:jc w:val="center"/>
              <w:rPr>
                <w:sz w:val="24"/>
                <w:szCs w:val="24"/>
              </w:rPr>
            </w:pPr>
            <w:r>
              <w:rPr>
                <w:sz w:val="24"/>
                <w:szCs w:val="24"/>
              </w:rPr>
              <w:t>Chapter 4</w:t>
            </w:r>
          </w:p>
          <w:p w14:paraId="2E07E708" w14:textId="77777777" w:rsidR="00D07AC1" w:rsidRDefault="005E12DE">
            <w:pPr>
              <w:widowControl w:val="0"/>
              <w:spacing w:before="0" w:after="0" w:line="360" w:lineRule="auto"/>
              <w:ind w:firstLine="0"/>
              <w:rPr>
                <w:sz w:val="24"/>
                <w:szCs w:val="24"/>
              </w:rPr>
            </w:pPr>
            <w:r>
              <w:rPr>
                <w:sz w:val="24"/>
                <w:szCs w:val="24"/>
              </w:rPr>
              <w:t>4.1. Concepts8</w:t>
            </w:r>
          </w:p>
          <w:p w14:paraId="0036E744" w14:textId="77777777" w:rsidR="00D07AC1" w:rsidRDefault="005E12DE">
            <w:pPr>
              <w:spacing w:before="0" w:after="0" w:line="360" w:lineRule="auto"/>
              <w:ind w:firstLine="0"/>
              <w:rPr>
                <w:sz w:val="24"/>
                <w:szCs w:val="24"/>
              </w:rPr>
            </w:pPr>
            <w:r>
              <w:rPr>
                <w:sz w:val="24"/>
                <w:szCs w:val="24"/>
              </w:rPr>
              <w:t>4.2. Measurable benefit theory</w:t>
            </w:r>
          </w:p>
        </w:tc>
        <w:tc>
          <w:tcPr>
            <w:tcW w:w="1701" w:type="dxa"/>
            <w:shd w:val="clear" w:color="auto" w:fill="auto"/>
            <w:vAlign w:val="center"/>
          </w:tcPr>
          <w:p w14:paraId="69287E83" w14:textId="0B883F84" w:rsidR="00D07AC1" w:rsidRDefault="285CBAE8" w:rsidP="75737D54">
            <w:pPr>
              <w:widowControl w:val="0"/>
              <w:spacing w:before="48" w:after="48" w:line="360" w:lineRule="auto"/>
              <w:ind w:firstLine="0"/>
              <w:jc w:val="both"/>
              <w:rPr>
                <w:sz w:val="24"/>
                <w:szCs w:val="24"/>
              </w:rPr>
            </w:pPr>
            <w:r w:rsidRPr="75737D54">
              <w:rPr>
                <w:sz w:val="24"/>
                <w:szCs w:val="24"/>
              </w:rPr>
              <w:t xml:space="preserve">CLO1.1; CLO1.2, </w:t>
            </w:r>
          </w:p>
          <w:p w14:paraId="47FE1BA0" w14:textId="56AB365A" w:rsidR="00D07AC1" w:rsidRDefault="285CBAE8" w:rsidP="75737D54">
            <w:pPr>
              <w:widowControl w:val="0"/>
              <w:spacing w:before="48" w:after="48" w:line="360" w:lineRule="auto"/>
              <w:ind w:firstLine="0"/>
              <w:jc w:val="both"/>
              <w:rPr>
                <w:sz w:val="24"/>
                <w:szCs w:val="24"/>
              </w:rPr>
            </w:pPr>
            <w:r w:rsidRPr="75737D54">
              <w:rPr>
                <w:sz w:val="24"/>
                <w:szCs w:val="24"/>
              </w:rPr>
              <w:t>CLO 1.3</w:t>
            </w:r>
          </w:p>
          <w:p w14:paraId="7D750F0E" w14:textId="153BCA06" w:rsidR="00D07AC1" w:rsidRDefault="285CBAE8" w:rsidP="75737D54">
            <w:pPr>
              <w:widowControl w:val="0"/>
              <w:spacing w:before="48" w:after="48" w:line="360" w:lineRule="auto"/>
              <w:ind w:firstLine="0"/>
              <w:jc w:val="both"/>
              <w:rPr>
                <w:sz w:val="24"/>
                <w:szCs w:val="24"/>
              </w:rPr>
            </w:pPr>
            <w:r w:rsidRPr="75737D54">
              <w:rPr>
                <w:sz w:val="24"/>
                <w:szCs w:val="24"/>
              </w:rPr>
              <w:t>CLO 2.1</w:t>
            </w:r>
          </w:p>
          <w:p w14:paraId="19A56C1C" w14:textId="1C066542" w:rsidR="00D07AC1" w:rsidRDefault="285CBAE8" w:rsidP="75737D54">
            <w:pPr>
              <w:widowControl w:val="0"/>
              <w:spacing w:before="48" w:after="48" w:line="360" w:lineRule="auto"/>
              <w:ind w:firstLine="0"/>
              <w:jc w:val="both"/>
              <w:rPr>
                <w:sz w:val="24"/>
                <w:szCs w:val="24"/>
              </w:rPr>
            </w:pPr>
            <w:r w:rsidRPr="75737D54">
              <w:rPr>
                <w:sz w:val="24"/>
                <w:szCs w:val="24"/>
              </w:rPr>
              <w:t>CLO 2.2</w:t>
            </w:r>
          </w:p>
        </w:tc>
        <w:tc>
          <w:tcPr>
            <w:tcW w:w="2409" w:type="dxa"/>
            <w:shd w:val="clear" w:color="auto" w:fill="auto"/>
          </w:tcPr>
          <w:p w14:paraId="7A313C9E" w14:textId="77777777" w:rsidR="00D07AC1" w:rsidRDefault="005E12DE">
            <w:pPr>
              <w:widowControl w:val="0"/>
              <w:spacing w:before="0" w:after="0" w:line="360" w:lineRule="auto"/>
              <w:ind w:firstLine="0"/>
              <w:jc w:val="both"/>
              <w:rPr>
                <w:sz w:val="24"/>
                <w:szCs w:val="24"/>
              </w:rPr>
            </w:pPr>
            <w:r>
              <w:rPr>
                <w:sz w:val="24"/>
                <w:szCs w:val="24"/>
              </w:rPr>
              <w:t>Level of participation</w:t>
            </w:r>
          </w:p>
          <w:p w14:paraId="4DEF806B" w14:textId="77777777" w:rsidR="00D07AC1" w:rsidRDefault="005E12DE">
            <w:pPr>
              <w:widowControl w:val="0"/>
              <w:spacing w:before="0" w:after="0" w:line="360" w:lineRule="auto"/>
              <w:ind w:firstLine="0"/>
              <w:jc w:val="both"/>
              <w:rPr>
                <w:sz w:val="24"/>
                <w:szCs w:val="24"/>
              </w:rPr>
            </w:pPr>
            <w:r>
              <w:rPr>
                <w:sz w:val="24"/>
                <w:szCs w:val="24"/>
              </w:rPr>
              <w:t>Engagement</w:t>
            </w:r>
          </w:p>
          <w:p w14:paraId="781E6ED8" w14:textId="77777777" w:rsidR="00D07AC1" w:rsidRDefault="005E12DE">
            <w:pPr>
              <w:widowControl w:val="0"/>
              <w:spacing w:before="0" w:after="0" w:line="360" w:lineRule="auto"/>
              <w:ind w:firstLine="0"/>
              <w:jc w:val="both"/>
              <w:rPr>
                <w:sz w:val="24"/>
                <w:szCs w:val="24"/>
              </w:rPr>
            </w:pPr>
            <w:r>
              <w:rPr>
                <w:sz w:val="24"/>
                <w:szCs w:val="24"/>
              </w:rPr>
              <w:t>Quality of answers</w:t>
            </w:r>
          </w:p>
        </w:tc>
      </w:tr>
      <w:tr w:rsidR="00D07AC1" w14:paraId="1B0555FD" w14:textId="77777777" w:rsidTr="75737D54">
        <w:trPr>
          <w:trHeight w:val="359"/>
        </w:trPr>
        <w:tc>
          <w:tcPr>
            <w:tcW w:w="993" w:type="dxa"/>
            <w:shd w:val="clear" w:color="auto" w:fill="auto"/>
          </w:tcPr>
          <w:p w14:paraId="10E96E10" w14:textId="77777777" w:rsidR="00D07AC1" w:rsidRDefault="005E12DE">
            <w:pPr>
              <w:widowControl w:val="0"/>
              <w:spacing w:before="0" w:after="0" w:line="360" w:lineRule="auto"/>
              <w:ind w:firstLine="0"/>
              <w:jc w:val="center"/>
              <w:rPr>
                <w:sz w:val="24"/>
                <w:szCs w:val="24"/>
              </w:rPr>
            </w:pPr>
            <w:r>
              <w:rPr>
                <w:sz w:val="24"/>
                <w:szCs w:val="24"/>
              </w:rPr>
              <w:t>6</w:t>
            </w:r>
          </w:p>
        </w:tc>
        <w:tc>
          <w:tcPr>
            <w:tcW w:w="4253" w:type="dxa"/>
            <w:shd w:val="clear" w:color="auto" w:fill="auto"/>
          </w:tcPr>
          <w:p w14:paraId="66301A00" w14:textId="77777777" w:rsidR="00D07AC1" w:rsidRDefault="005E12DE">
            <w:pPr>
              <w:widowControl w:val="0"/>
              <w:spacing w:before="0" w:after="0" w:line="360" w:lineRule="auto"/>
              <w:ind w:firstLine="0"/>
              <w:jc w:val="center"/>
              <w:rPr>
                <w:sz w:val="24"/>
                <w:szCs w:val="24"/>
              </w:rPr>
            </w:pPr>
            <w:r>
              <w:rPr>
                <w:sz w:val="24"/>
                <w:szCs w:val="24"/>
              </w:rPr>
              <w:t>Chapter 4</w:t>
            </w:r>
          </w:p>
          <w:p w14:paraId="5E62690F" w14:textId="77777777" w:rsidR="00D07AC1" w:rsidRDefault="005E12DE">
            <w:pPr>
              <w:spacing w:before="0" w:after="0" w:line="360" w:lineRule="auto"/>
              <w:ind w:firstLine="0"/>
              <w:rPr>
                <w:sz w:val="24"/>
                <w:szCs w:val="24"/>
              </w:rPr>
            </w:pPr>
            <w:r>
              <w:rPr>
                <w:sz w:val="24"/>
                <w:szCs w:val="24"/>
              </w:rPr>
              <w:t>4.3. Indifference analysis theory</w:t>
            </w:r>
          </w:p>
        </w:tc>
        <w:tc>
          <w:tcPr>
            <w:tcW w:w="1701" w:type="dxa"/>
            <w:shd w:val="clear" w:color="auto" w:fill="auto"/>
            <w:vAlign w:val="center"/>
          </w:tcPr>
          <w:p w14:paraId="60E19CF1" w14:textId="153BCA06" w:rsidR="00D07AC1" w:rsidRDefault="2148E997" w:rsidP="75737D54">
            <w:pPr>
              <w:widowControl w:val="0"/>
              <w:spacing w:before="48" w:after="48" w:line="360" w:lineRule="auto"/>
              <w:ind w:firstLine="0"/>
              <w:jc w:val="both"/>
              <w:rPr>
                <w:sz w:val="24"/>
                <w:szCs w:val="24"/>
              </w:rPr>
            </w:pPr>
            <w:r w:rsidRPr="75737D54">
              <w:rPr>
                <w:sz w:val="24"/>
                <w:szCs w:val="24"/>
              </w:rPr>
              <w:t>CLO 2.1</w:t>
            </w:r>
          </w:p>
          <w:p w14:paraId="651B8F65" w14:textId="13C77E26" w:rsidR="00D07AC1" w:rsidRDefault="2148E997" w:rsidP="75737D54">
            <w:pPr>
              <w:widowControl w:val="0"/>
              <w:spacing w:before="48" w:after="48" w:line="360" w:lineRule="auto"/>
              <w:ind w:firstLine="0"/>
              <w:jc w:val="both"/>
              <w:rPr>
                <w:sz w:val="24"/>
                <w:szCs w:val="24"/>
              </w:rPr>
            </w:pPr>
            <w:r w:rsidRPr="75737D54">
              <w:rPr>
                <w:sz w:val="24"/>
                <w:szCs w:val="24"/>
              </w:rPr>
              <w:t>CLO 2.2</w:t>
            </w:r>
          </w:p>
          <w:p w14:paraId="15CFDDE2" w14:textId="6353DA5D" w:rsidR="00D07AC1" w:rsidRDefault="00D07AC1" w:rsidP="75737D54">
            <w:pPr>
              <w:widowControl w:val="0"/>
              <w:spacing w:before="0" w:after="0" w:line="360" w:lineRule="auto"/>
              <w:ind w:firstLine="0"/>
              <w:jc w:val="center"/>
              <w:rPr>
                <w:sz w:val="24"/>
                <w:szCs w:val="24"/>
              </w:rPr>
            </w:pPr>
          </w:p>
        </w:tc>
        <w:tc>
          <w:tcPr>
            <w:tcW w:w="2409" w:type="dxa"/>
            <w:shd w:val="clear" w:color="auto" w:fill="auto"/>
          </w:tcPr>
          <w:p w14:paraId="627FE285" w14:textId="77777777" w:rsidR="00D07AC1" w:rsidRDefault="005E12DE">
            <w:pPr>
              <w:widowControl w:val="0"/>
              <w:spacing w:before="0" w:after="0" w:line="360" w:lineRule="auto"/>
              <w:ind w:firstLine="0"/>
              <w:jc w:val="both"/>
              <w:rPr>
                <w:sz w:val="24"/>
                <w:szCs w:val="24"/>
              </w:rPr>
            </w:pPr>
            <w:r>
              <w:rPr>
                <w:sz w:val="24"/>
                <w:szCs w:val="24"/>
              </w:rPr>
              <w:t>Level of participation</w:t>
            </w:r>
          </w:p>
          <w:p w14:paraId="5F21E3BA" w14:textId="77777777" w:rsidR="00D07AC1" w:rsidRDefault="005E12DE">
            <w:pPr>
              <w:widowControl w:val="0"/>
              <w:spacing w:before="0" w:after="0" w:line="360" w:lineRule="auto"/>
              <w:ind w:firstLine="0"/>
              <w:jc w:val="both"/>
              <w:rPr>
                <w:sz w:val="24"/>
                <w:szCs w:val="24"/>
              </w:rPr>
            </w:pPr>
            <w:r>
              <w:rPr>
                <w:sz w:val="24"/>
                <w:szCs w:val="24"/>
              </w:rPr>
              <w:t>Engagement</w:t>
            </w:r>
          </w:p>
          <w:p w14:paraId="322A477D" w14:textId="77777777" w:rsidR="00D07AC1" w:rsidRDefault="005E12DE">
            <w:pPr>
              <w:widowControl w:val="0"/>
              <w:spacing w:before="0" w:after="0" w:line="360" w:lineRule="auto"/>
              <w:ind w:firstLine="0"/>
              <w:jc w:val="both"/>
              <w:rPr>
                <w:sz w:val="24"/>
                <w:szCs w:val="24"/>
              </w:rPr>
            </w:pPr>
            <w:r>
              <w:rPr>
                <w:sz w:val="24"/>
                <w:szCs w:val="24"/>
              </w:rPr>
              <w:t>Quality of answers</w:t>
            </w:r>
          </w:p>
        </w:tc>
      </w:tr>
      <w:tr w:rsidR="00D07AC1" w14:paraId="58B8EF3A" w14:textId="77777777" w:rsidTr="75737D54">
        <w:trPr>
          <w:trHeight w:val="359"/>
        </w:trPr>
        <w:tc>
          <w:tcPr>
            <w:tcW w:w="993" w:type="dxa"/>
            <w:shd w:val="clear" w:color="auto" w:fill="auto"/>
          </w:tcPr>
          <w:p w14:paraId="36C07AA4" w14:textId="77777777" w:rsidR="00D07AC1" w:rsidRDefault="005E12DE">
            <w:pPr>
              <w:widowControl w:val="0"/>
              <w:spacing w:before="0" w:after="0" w:line="360" w:lineRule="auto"/>
              <w:ind w:firstLine="0"/>
              <w:jc w:val="center"/>
              <w:rPr>
                <w:sz w:val="24"/>
                <w:szCs w:val="24"/>
              </w:rPr>
            </w:pPr>
            <w:r>
              <w:rPr>
                <w:sz w:val="24"/>
                <w:szCs w:val="24"/>
              </w:rPr>
              <w:t>7</w:t>
            </w:r>
          </w:p>
        </w:tc>
        <w:tc>
          <w:tcPr>
            <w:tcW w:w="4253" w:type="dxa"/>
            <w:shd w:val="clear" w:color="auto" w:fill="auto"/>
          </w:tcPr>
          <w:p w14:paraId="112DB41B" w14:textId="77777777" w:rsidR="00D07AC1" w:rsidRDefault="005E12DE">
            <w:pPr>
              <w:widowControl w:val="0"/>
              <w:spacing w:before="0" w:after="0" w:line="360" w:lineRule="auto"/>
              <w:ind w:firstLine="0"/>
              <w:jc w:val="center"/>
              <w:rPr>
                <w:sz w:val="24"/>
                <w:szCs w:val="24"/>
              </w:rPr>
            </w:pPr>
            <w:r>
              <w:rPr>
                <w:sz w:val="24"/>
                <w:szCs w:val="24"/>
              </w:rPr>
              <w:t>1st Test</w:t>
            </w:r>
          </w:p>
          <w:p w14:paraId="21633113" w14:textId="77777777" w:rsidR="00D07AC1" w:rsidRDefault="005E12DE">
            <w:pPr>
              <w:widowControl w:val="0"/>
              <w:spacing w:before="0" w:after="0" w:line="360" w:lineRule="auto"/>
              <w:ind w:firstLine="0"/>
              <w:jc w:val="center"/>
              <w:rPr>
                <w:sz w:val="24"/>
                <w:szCs w:val="24"/>
              </w:rPr>
            </w:pPr>
            <w:r>
              <w:rPr>
                <w:sz w:val="24"/>
                <w:szCs w:val="24"/>
              </w:rPr>
              <w:t>Chapter 5</w:t>
            </w:r>
          </w:p>
          <w:p w14:paraId="755E6164" w14:textId="77777777" w:rsidR="00D07AC1" w:rsidRDefault="005E12DE">
            <w:pPr>
              <w:widowControl w:val="0"/>
              <w:spacing w:before="0" w:after="0" w:line="360" w:lineRule="auto"/>
              <w:ind w:firstLine="0"/>
              <w:rPr>
                <w:sz w:val="24"/>
                <w:szCs w:val="24"/>
              </w:rPr>
            </w:pPr>
            <w:r>
              <w:rPr>
                <w:sz w:val="24"/>
                <w:szCs w:val="24"/>
              </w:rPr>
              <w:t>5.1. Theory and production function</w:t>
            </w:r>
          </w:p>
          <w:p w14:paraId="40CB4213" w14:textId="77777777" w:rsidR="00D07AC1" w:rsidRDefault="005E12DE">
            <w:pPr>
              <w:spacing w:before="0" w:after="0" w:line="360" w:lineRule="auto"/>
              <w:ind w:firstLine="0"/>
              <w:jc w:val="center"/>
              <w:rPr>
                <w:sz w:val="24"/>
                <w:szCs w:val="24"/>
              </w:rPr>
            </w:pPr>
            <w:r>
              <w:rPr>
                <w:sz w:val="24"/>
                <w:szCs w:val="24"/>
              </w:rPr>
              <w:t>5.2. The relationship between average, marginal and gross productivity</w:t>
            </w:r>
          </w:p>
        </w:tc>
        <w:tc>
          <w:tcPr>
            <w:tcW w:w="1701" w:type="dxa"/>
            <w:shd w:val="clear" w:color="auto" w:fill="auto"/>
            <w:vAlign w:val="center"/>
          </w:tcPr>
          <w:p w14:paraId="642C6828" w14:textId="153BCA06" w:rsidR="00D07AC1" w:rsidRDefault="623B0417" w:rsidP="75737D54">
            <w:pPr>
              <w:widowControl w:val="0"/>
              <w:spacing w:before="48" w:after="48" w:line="360" w:lineRule="auto"/>
              <w:ind w:firstLine="0"/>
              <w:jc w:val="both"/>
              <w:rPr>
                <w:sz w:val="24"/>
                <w:szCs w:val="24"/>
              </w:rPr>
            </w:pPr>
            <w:r w:rsidRPr="75737D54">
              <w:rPr>
                <w:sz w:val="24"/>
                <w:szCs w:val="24"/>
              </w:rPr>
              <w:t>CLO 2.1</w:t>
            </w:r>
          </w:p>
          <w:p w14:paraId="016FC469" w14:textId="13C77E26" w:rsidR="00D07AC1" w:rsidRDefault="623B0417" w:rsidP="75737D54">
            <w:pPr>
              <w:widowControl w:val="0"/>
              <w:spacing w:before="48" w:after="48" w:line="360" w:lineRule="auto"/>
              <w:ind w:firstLine="0"/>
              <w:jc w:val="both"/>
              <w:rPr>
                <w:sz w:val="24"/>
                <w:szCs w:val="24"/>
              </w:rPr>
            </w:pPr>
            <w:r w:rsidRPr="75737D54">
              <w:rPr>
                <w:sz w:val="24"/>
                <w:szCs w:val="24"/>
              </w:rPr>
              <w:t>CLO 2.2</w:t>
            </w:r>
          </w:p>
          <w:p w14:paraId="1071BC44" w14:textId="3420CD21" w:rsidR="00D07AC1" w:rsidRDefault="00D07AC1" w:rsidP="75737D54">
            <w:pPr>
              <w:widowControl w:val="0"/>
              <w:spacing w:before="0" w:after="0" w:line="360" w:lineRule="auto"/>
              <w:ind w:firstLine="0"/>
              <w:jc w:val="center"/>
              <w:rPr>
                <w:sz w:val="24"/>
                <w:szCs w:val="24"/>
              </w:rPr>
            </w:pPr>
          </w:p>
        </w:tc>
        <w:tc>
          <w:tcPr>
            <w:tcW w:w="2409" w:type="dxa"/>
            <w:shd w:val="clear" w:color="auto" w:fill="auto"/>
          </w:tcPr>
          <w:p w14:paraId="76503712" w14:textId="77777777" w:rsidR="00D07AC1" w:rsidRDefault="005E12DE">
            <w:pPr>
              <w:widowControl w:val="0"/>
              <w:spacing w:before="0" w:after="0" w:line="360" w:lineRule="auto"/>
              <w:ind w:firstLine="0"/>
              <w:jc w:val="both"/>
              <w:rPr>
                <w:sz w:val="24"/>
                <w:szCs w:val="24"/>
              </w:rPr>
            </w:pPr>
            <w:r>
              <w:rPr>
                <w:sz w:val="24"/>
                <w:szCs w:val="24"/>
              </w:rPr>
              <w:t>Level of participation</w:t>
            </w:r>
          </w:p>
          <w:p w14:paraId="7E5D9A7B" w14:textId="77777777" w:rsidR="00D07AC1" w:rsidRDefault="005E12DE">
            <w:pPr>
              <w:widowControl w:val="0"/>
              <w:spacing w:before="0" w:after="0" w:line="360" w:lineRule="auto"/>
              <w:ind w:firstLine="0"/>
              <w:jc w:val="both"/>
              <w:rPr>
                <w:sz w:val="24"/>
                <w:szCs w:val="24"/>
              </w:rPr>
            </w:pPr>
            <w:r>
              <w:rPr>
                <w:sz w:val="24"/>
                <w:szCs w:val="24"/>
              </w:rPr>
              <w:t>Engagement</w:t>
            </w:r>
          </w:p>
          <w:p w14:paraId="67FC64EE" w14:textId="77777777" w:rsidR="00D07AC1" w:rsidRDefault="005E12DE">
            <w:pPr>
              <w:widowControl w:val="0"/>
              <w:spacing w:before="0" w:after="0" w:line="360" w:lineRule="auto"/>
              <w:ind w:firstLine="0"/>
              <w:jc w:val="both"/>
              <w:rPr>
                <w:sz w:val="24"/>
                <w:szCs w:val="24"/>
              </w:rPr>
            </w:pPr>
            <w:r>
              <w:rPr>
                <w:sz w:val="24"/>
                <w:szCs w:val="24"/>
              </w:rPr>
              <w:t>Quality of answers</w:t>
            </w:r>
          </w:p>
        </w:tc>
      </w:tr>
      <w:tr w:rsidR="00D07AC1" w14:paraId="111CB091" w14:textId="77777777" w:rsidTr="75737D54">
        <w:trPr>
          <w:trHeight w:val="359"/>
        </w:trPr>
        <w:tc>
          <w:tcPr>
            <w:tcW w:w="993" w:type="dxa"/>
            <w:shd w:val="clear" w:color="auto" w:fill="auto"/>
          </w:tcPr>
          <w:p w14:paraId="49BE6C12" w14:textId="77777777" w:rsidR="00D07AC1" w:rsidRDefault="005E12DE">
            <w:pPr>
              <w:widowControl w:val="0"/>
              <w:spacing w:before="0" w:after="0" w:line="360" w:lineRule="auto"/>
              <w:ind w:firstLine="0"/>
              <w:jc w:val="center"/>
              <w:rPr>
                <w:sz w:val="24"/>
                <w:szCs w:val="24"/>
              </w:rPr>
            </w:pPr>
            <w:r>
              <w:rPr>
                <w:sz w:val="24"/>
                <w:szCs w:val="24"/>
              </w:rPr>
              <w:t>8</w:t>
            </w:r>
          </w:p>
        </w:tc>
        <w:tc>
          <w:tcPr>
            <w:tcW w:w="4253" w:type="dxa"/>
            <w:shd w:val="clear" w:color="auto" w:fill="auto"/>
          </w:tcPr>
          <w:p w14:paraId="2944CCE0" w14:textId="77777777" w:rsidR="00D07AC1" w:rsidRDefault="005E12DE">
            <w:pPr>
              <w:widowControl w:val="0"/>
              <w:spacing w:before="0" w:after="0" w:line="360" w:lineRule="auto"/>
              <w:ind w:firstLine="0"/>
              <w:jc w:val="center"/>
              <w:rPr>
                <w:sz w:val="24"/>
                <w:szCs w:val="24"/>
              </w:rPr>
            </w:pPr>
            <w:r>
              <w:rPr>
                <w:sz w:val="24"/>
                <w:szCs w:val="24"/>
              </w:rPr>
              <w:t>Chapter 5</w:t>
            </w:r>
          </w:p>
          <w:p w14:paraId="4F747B26" w14:textId="77777777" w:rsidR="00D07AC1" w:rsidRDefault="005E12DE">
            <w:pPr>
              <w:spacing w:before="0" w:after="0" w:line="360" w:lineRule="auto"/>
              <w:ind w:firstLine="0"/>
              <w:rPr>
                <w:sz w:val="24"/>
                <w:szCs w:val="24"/>
              </w:rPr>
            </w:pPr>
            <w:r>
              <w:rPr>
                <w:sz w:val="24"/>
                <w:szCs w:val="24"/>
              </w:rPr>
              <w:t>5.3. Types of short-term costs and the relationship between them</w:t>
            </w:r>
          </w:p>
          <w:p w14:paraId="42A54F79" w14:textId="77777777" w:rsidR="00D07AC1" w:rsidRDefault="005E12DE">
            <w:pPr>
              <w:spacing w:before="0" w:after="0" w:line="360" w:lineRule="auto"/>
              <w:ind w:firstLine="0"/>
              <w:rPr>
                <w:sz w:val="24"/>
                <w:szCs w:val="24"/>
              </w:rPr>
            </w:pPr>
            <w:r>
              <w:rPr>
                <w:sz w:val="24"/>
                <w:szCs w:val="24"/>
              </w:rPr>
              <w:t>5.4. Profit and profit maximization</w:t>
            </w:r>
          </w:p>
        </w:tc>
        <w:tc>
          <w:tcPr>
            <w:tcW w:w="1701" w:type="dxa"/>
            <w:shd w:val="clear" w:color="auto" w:fill="auto"/>
            <w:vAlign w:val="center"/>
          </w:tcPr>
          <w:p w14:paraId="6E5412DC" w14:textId="153BCA06" w:rsidR="00D07AC1" w:rsidRDefault="2E964007" w:rsidP="75737D54">
            <w:pPr>
              <w:widowControl w:val="0"/>
              <w:spacing w:before="48" w:after="48" w:line="360" w:lineRule="auto"/>
              <w:ind w:firstLine="0"/>
              <w:jc w:val="both"/>
              <w:rPr>
                <w:sz w:val="24"/>
                <w:szCs w:val="24"/>
              </w:rPr>
            </w:pPr>
            <w:r w:rsidRPr="75737D54">
              <w:rPr>
                <w:sz w:val="24"/>
                <w:szCs w:val="24"/>
              </w:rPr>
              <w:t>CLO 2.1</w:t>
            </w:r>
          </w:p>
          <w:p w14:paraId="78909636" w14:textId="13C77E26" w:rsidR="00D07AC1" w:rsidRDefault="2E964007" w:rsidP="75737D54">
            <w:pPr>
              <w:widowControl w:val="0"/>
              <w:spacing w:before="48" w:after="48" w:line="360" w:lineRule="auto"/>
              <w:ind w:firstLine="0"/>
              <w:jc w:val="both"/>
              <w:rPr>
                <w:sz w:val="24"/>
                <w:szCs w:val="24"/>
              </w:rPr>
            </w:pPr>
            <w:r w:rsidRPr="75737D54">
              <w:rPr>
                <w:sz w:val="24"/>
                <w:szCs w:val="24"/>
              </w:rPr>
              <w:t>CLO 2.2</w:t>
            </w:r>
          </w:p>
          <w:p w14:paraId="60166131" w14:textId="647311C5" w:rsidR="00D07AC1" w:rsidRDefault="00D07AC1" w:rsidP="75737D54">
            <w:pPr>
              <w:widowControl w:val="0"/>
              <w:spacing w:before="0" w:after="0" w:line="360" w:lineRule="auto"/>
              <w:ind w:firstLine="0"/>
              <w:jc w:val="center"/>
              <w:rPr>
                <w:sz w:val="24"/>
                <w:szCs w:val="24"/>
              </w:rPr>
            </w:pPr>
          </w:p>
        </w:tc>
        <w:tc>
          <w:tcPr>
            <w:tcW w:w="2409" w:type="dxa"/>
            <w:shd w:val="clear" w:color="auto" w:fill="auto"/>
          </w:tcPr>
          <w:p w14:paraId="559B72FC" w14:textId="77777777" w:rsidR="00D07AC1" w:rsidRDefault="005E12DE">
            <w:pPr>
              <w:widowControl w:val="0"/>
              <w:spacing w:before="0" w:after="0" w:line="360" w:lineRule="auto"/>
              <w:ind w:firstLine="0"/>
              <w:jc w:val="both"/>
              <w:rPr>
                <w:sz w:val="24"/>
                <w:szCs w:val="24"/>
              </w:rPr>
            </w:pPr>
            <w:r>
              <w:rPr>
                <w:sz w:val="24"/>
                <w:szCs w:val="24"/>
              </w:rPr>
              <w:t>Level of participation</w:t>
            </w:r>
          </w:p>
          <w:p w14:paraId="479713C0" w14:textId="77777777" w:rsidR="00D07AC1" w:rsidRDefault="005E12DE">
            <w:pPr>
              <w:widowControl w:val="0"/>
              <w:spacing w:before="0" w:after="0" w:line="360" w:lineRule="auto"/>
              <w:ind w:firstLine="0"/>
              <w:jc w:val="both"/>
              <w:rPr>
                <w:sz w:val="24"/>
                <w:szCs w:val="24"/>
              </w:rPr>
            </w:pPr>
            <w:r>
              <w:rPr>
                <w:sz w:val="24"/>
                <w:szCs w:val="24"/>
              </w:rPr>
              <w:t>Engagement</w:t>
            </w:r>
          </w:p>
          <w:p w14:paraId="09DD7D4D" w14:textId="77777777" w:rsidR="00D07AC1" w:rsidRDefault="005E12DE">
            <w:pPr>
              <w:widowControl w:val="0"/>
              <w:spacing w:before="0" w:after="0" w:line="360" w:lineRule="auto"/>
              <w:ind w:firstLine="0"/>
              <w:jc w:val="both"/>
              <w:rPr>
                <w:sz w:val="24"/>
                <w:szCs w:val="24"/>
              </w:rPr>
            </w:pPr>
            <w:r>
              <w:rPr>
                <w:sz w:val="24"/>
                <w:szCs w:val="24"/>
              </w:rPr>
              <w:t>Quality of answers</w:t>
            </w:r>
          </w:p>
        </w:tc>
      </w:tr>
      <w:tr w:rsidR="00D07AC1" w14:paraId="6F424C4B" w14:textId="77777777" w:rsidTr="75737D54">
        <w:trPr>
          <w:trHeight w:val="359"/>
        </w:trPr>
        <w:tc>
          <w:tcPr>
            <w:tcW w:w="993" w:type="dxa"/>
            <w:shd w:val="clear" w:color="auto" w:fill="auto"/>
          </w:tcPr>
          <w:p w14:paraId="14AE69FE" w14:textId="77777777" w:rsidR="00D07AC1" w:rsidRDefault="005E12DE">
            <w:pPr>
              <w:widowControl w:val="0"/>
              <w:spacing w:before="0" w:after="0" w:line="360" w:lineRule="auto"/>
              <w:ind w:firstLine="0"/>
              <w:jc w:val="center"/>
              <w:rPr>
                <w:sz w:val="24"/>
                <w:szCs w:val="24"/>
              </w:rPr>
            </w:pPr>
            <w:r>
              <w:rPr>
                <w:sz w:val="24"/>
                <w:szCs w:val="24"/>
              </w:rPr>
              <w:t>9</w:t>
            </w:r>
          </w:p>
        </w:tc>
        <w:tc>
          <w:tcPr>
            <w:tcW w:w="4253" w:type="dxa"/>
            <w:shd w:val="clear" w:color="auto" w:fill="auto"/>
          </w:tcPr>
          <w:p w14:paraId="0224FB69" w14:textId="77777777" w:rsidR="00D07AC1" w:rsidRDefault="005E12DE">
            <w:pPr>
              <w:widowControl w:val="0"/>
              <w:spacing w:before="0" w:after="0" w:line="360" w:lineRule="auto"/>
              <w:ind w:firstLine="0"/>
              <w:jc w:val="center"/>
              <w:rPr>
                <w:sz w:val="24"/>
                <w:szCs w:val="24"/>
              </w:rPr>
            </w:pPr>
            <w:r>
              <w:rPr>
                <w:sz w:val="24"/>
                <w:szCs w:val="24"/>
              </w:rPr>
              <w:t>Chapter 6</w:t>
            </w:r>
          </w:p>
          <w:p w14:paraId="5FCD9F38" w14:textId="77777777" w:rsidR="00D07AC1" w:rsidRDefault="005E12DE">
            <w:pPr>
              <w:spacing w:before="0" w:after="0" w:line="360" w:lineRule="auto"/>
              <w:ind w:firstLine="0"/>
              <w:rPr>
                <w:sz w:val="24"/>
                <w:szCs w:val="24"/>
              </w:rPr>
            </w:pPr>
            <w:r>
              <w:rPr>
                <w:sz w:val="24"/>
                <w:szCs w:val="24"/>
              </w:rPr>
              <w:t>6.1. Perfect competition</w:t>
            </w:r>
          </w:p>
          <w:p w14:paraId="6E620A66" w14:textId="77777777" w:rsidR="00D07AC1" w:rsidRDefault="00D07AC1">
            <w:pPr>
              <w:spacing w:before="0" w:after="0" w:line="360" w:lineRule="auto"/>
              <w:ind w:firstLine="0"/>
              <w:rPr>
                <w:sz w:val="24"/>
                <w:szCs w:val="24"/>
              </w:rPr>
            </w:pPr>
          </w:p>
        </w:tc>
        <w:tc>
          <w:tcPr>
            <w:tcW w:w="1701" w:type="dxa"/>
            <w:shd w:val="clear" w:color="auto" w:fill="auto"/>
            <w:vAlign w:val="center"/>
          </w:tcPr>
          <w:p w14:paraId="48F08FB4" w14:textId="153BCA06" w:rsidR="00D07AC1" w:rsidRDefault="4B3A16A8" w:rsidP="75737D54">
            <w:pPr>
              <w:widowControl w:val="0"/>
              <w:spacing w:before="48" w:after="48" w:line="360" w:lineRule="auto"/>
              <w:ind w:firstLine="0"/>
              <w:jc w:val="both"/>
              <w:rPr>
                <w:sz w:val="24"/>
                <w:szCs w:val="24"/>
              </w:rPr>
            </w:pPr>
            <w:r w:rsidRPr="75737D54">
              <w:rPr>
                <w:sz w:val="24"/>
                <w:szCs w:val="24"/>
              </w:rPr>
              <w:lastRenderedPageBreak/>
              <w:t>CLO 2.1</w:t>
            </w:r>
          </w:p>
          <w:p w14:paraId="10DC7EE5" w14:textId="46F2F94F" w:rsidR="00D07AC1" w:rsidRDefault="4B3A16A8" w:rsidP="75737D54">
            <w:pPr>
              <w:widowControl w:val="0"/>
              <w:spacing w:before="48" w:after="48" w:line="360" w:lineRule="auto"/>
              <w:ind w:firstLine="0"/>
              <w:jc w:val="both"/>
              <w:rPr>
                <w:sz w:val="24"/>
                <w:szCs w:val="24"/>
              </w:rPr>
            </w:pPr>
            <w:r w:rsidRPr="75737D54">
              <w:rPr>
                <w:sz w:val="24"/>
                <w:szCs w:val="24"/>
              </w:rPr>
              <w:t>CLO 2.2</w:t>
            </w:r>
          </w:p>
        </w:tc>
        <w:tc>
          <w:tcPr>
            <w:tcW w:w="2409" w:type="dxa"/>
            <w:shd w:val="clear" w:color="auto" w:fill="auto"/>
          </w:tcPr>
          <w:p w14:paraId="75FCD7B4" w14:textId="77777777" w:rsidR="00D07AC1" w:rsidRDefault="005E12DE">
            <w:pPr>
              <w:widowControl w:val="0"/>
              <w:spacing w:before="0" w:after="0" w:line="360" w:lineRule="auto"/>
              <w:ind w:firstLine="0"/>
              <w:jc w:val="both"/>
              <w:rPr>
                <w:sz w:val="24"/>
                <w:szCs w:val="24"/>
              </w:rPr>
            </w:pPr>
            <w:r>
              <w:rPr>
                <w:sz w:val="24"/>
                <w:szCs w:val="24"/>
              </w:rPr>
              <w:t>Level of participation</w:t>
            </w:r>
          </w:p>
          <w:p w14:paraId="7FEBFD49" w14:textId="77777777" w:rsidR="00D07AC1" w:rsidRDefault="005E12DE">
            <w:pPr>
              <w:widowControl w:val="0"/>
              <w:spacing w:before="0" w:after="0" w:line="360" w:lineRule="auto"/>
              <w:ind w:firstLine="0"/>
              <w:jc w:val="both"/>
              <w:rPr>
                <w:sz w:val="24"/>
                <w:szCs w:val="24"/>
              </w:rPr>
            </w:pPr>
            <w:r>
              <w:rPr>
                <w:sz w:val="24"/>
                <w:szCs w:val="24"/>
              </w:rPr>
              <w:t>Engagement</w:t>
            </w:r>
          </w:p>
          <w:p w14:paraId="1B60E51D" w14:textId="77777777" w:rsidR="00D07AC1" w:rsidRDefault="005E12DE">
            <w:pPr>
              <w:widowControl w:val="0"/>
              <w:spacing w:before="0" w:after="0" w:line="360" w:lineRule="auto"/>
              <w:ind w:firstLine="0"/>
              <w:jc w:val="both"/>
              <w:rPr>
                <w:sz w:val="24"/>
                <w:szCs w:val="24"/>
              </w:rPr>
            </w:pPr>
            <w:r>
              <w:rPr>
                <w:sz w:val="24"/>
                <w:szCs w:val="24"/>
              </w:rPr>
              <w:lastRenderedPageBreak/>
              <w:t>Quality of answers</w:t>
            </w:r>
          </w:p>
        </w:tc>
      </w:tr>
      <w:tr w:rsidR="00D07AC1" w14:paraId="7DB76785" w14:textId="77777777" w:rsidTr="75737D54">
        <w:trPr>
          <w:trHeight w:val="359"/>
        </w:trPr>
        <w:tc>
          <w:tcPr>
            <w:tcW w:w="993" w:type="dxa"/>
            <w:shd w:val="clear" w:color="auto" w:fill="auto"/>
          </w:tcPr>
          <w:p w14:paraId="5D75D361" w14:textId="77777777" w:rsidR="00D07AC1" w:rsidRDefault="005E12DE">
            <w:pPr>
              <w:widowControl w:val="0"/>
              <w:spacing w:before="0" w:after="0" w:line="360" w:lineRule="auto"/>
              <w:ind w:firstLine="0"/>
              <w:jc w:val="center"/>
              <w:rPr>
                <w:sz w:val="24"/>
                <w:szCs w:val="24"/>
              </w:rPr>
            </w:pPr>
            <w:r>
              <w:rPr>
                <w:sz w:val="24"/>
                <w:szCs w:val="24"/>
              </w:rPr>
              <w:lastRenderedPageBreak/>
              <w:t>10</w:t>
            </w:r>
          </w:p>
        </w:tc>
        <w:tc>
          <w:tcPr>
            <w:tcW w:w="4253" w:type="dxa"/>
            <w:shd w:val="clear" w:color="auto" w:fill="auto"/>
          </w:tcPr>
          <w:p w14:paraId="0C3B0CEE" w14:textId="77777777" w:rsidR="00D07AC1" w:rsidRDefault="005E12DE">
            <w:pPr>
              <w:widowControl w:val="0"/>
              <w:spacing w:before="0" w:after="0" w:line="360" w:lineRule="auto"/>
              <w:ind w:firstLine="0"/>
              <w:jc w:val="center"/>
              <w:rPr>
                <w:sz w:val="24"/>
                <w:szCs w:val="24"/>
              </w:rPr>
            </w:pPr>
            <w:r>
              <w:rPr>
                <w:sz w:val="24"/>
                <w:szCs w:val="24"/>
              </w:rPr>
              <w:t>Chapter 6</w:t>
            </w:r>
          </w:p>
          <w:p w14:paraId="506BAE06" w14:textId="77777777" w:rsidR="00D07AC1" w:rsidRDefault="005E12DE">
            <w:pPr>
              <w:widowControl w:val="0"/>
              <w:spacing w:before="0" w:after="0" w:line="360" w:lineRule="auto"/>
              <w:ind w:firstLine="0"/>
              <w:rPr>
                <w:sz w:val="24"/>
                <w:szCs w:val="24"/>
              </w:rPr>
            </w:pPr>
            <w:r>
              <w:rPr>
                <w:sz w:val="24"/>
                <w:szCs w:val="24"/>
              </w:rPr>
              <w:t>6.2. Exclusivity</w:t>
            </w:r>
          </w:p>
        </w:tc>
        <w:tc>
          <w:tcPr>
            <w:tcW w:w="1701" w:type="dxa"/>
            <w:shd w:val="clear" w:color="auto" w:fill="auto"/>
            <w:vAlign w:val="center"/>
          </w:tcPr>
          <w:p w14:paraId="391ED072" w14:textId="153BCA06" w:rsidR="00D07AC1" w:rsidRDefault="792CFF01" w:rsidP="75737D54">
            <w:pPr>
              <w:widowControl w:val="0"/>
              <w:spacing w:before="48" w:after="48" w:line="360" w:lineRule="auto"/>
              <w:ind w:firstLine="0"/>
              <w:jc w:val="both"/>
              <w:rPr>
                <w:sz w:val="24"/>
                <w:szCs w:val="24"/>
              </w:rPr>
            </w:pPr>
            <w:r w:rsidRPr="75737D54">
              <w:rPr>
                <w:sz w:val="24"/>
                <w:szCs w:val="24"/>
              </w:rPr>
              <w:t>CLO 2.1</w:t>
            </w:r>
          </w:p>
          <w:p w14:paraId="449EB062" w14:textId="13C77E26" w:rsidR="00D07AC1" w:rsidRDefault="792CFF01" w:rsidP="75737D54">
            <w:pPr>
              <w:widowControl w:val="0"/>
              <w:spacing w:before="48" w:after="48" w:line="360" w:lineRule="auto"/>
              <w:ind w:firstLine="0"/>
              <w:jc w:val="both"/>
              <w:rPr>
                <w:sz w:val="24"/>
                <w:szCs w:val="24"/>
              </w:rPr>
            </w:pPr>
            <w:r w:rsidRPr="75737D54">
              <w:rPr>
                <w:sz w:val="24"/>
                <w:szCs w:val="24"/>
              </w:rPr>
              <w:t>CLO 2.2</w:t>
            </w:r>
          </w:p>
          <w:p w14:paraId="05F58D0D" w14:textId="73556240" w:rsidR="00D07AC1" w:rsidRDefault="00D07AC1" w:rsidP="75737D54">
            <w:pPr>
              <w:spacing w:before="0" w:after="0" w:line="360" w:lineRule="auto"/>
              <w:ind w:firstLine="0"/>
              <w:jc w:val="center"/>
              <w:rPr>
                <w:sz w:val="24"/>
                <w:szCs w:val="24"/>
              </w:rPr>
            </w:pPr>
          </w:p>
        </w:tc>
        <w:tc>
          <w:tcPr>
            <w:tcW w:w="2409" w:type="dxa"/>
            <w:shd w:val="clear" w:color="auto" w:fill="auto"/>
          </w:tcPr>
          <w:p w14:paraId="3830E80A" w14:textId="77777777" w:rsidR="00D07AC1" w:rsidRDefault="005E12DE">
            <w:pPr>
              <w:widowControl w:val="0"/>
              <w:spacing w:before="0" w:after="0" w:line="360" w:lineRule="auto"/>
              <w:ind w:firstLine="0"/>
              <w:jc w:val="both"/>
              <w:rPr>
                <w:sz w:val="24"/>
                <w:szCs w:val="24"/>
              </w:rPr>
            </w:pPr>
            <w:r>
              <w:rPr>
                <w:sz w:val="24"/>
                <w:szCs w:val="24"/>
              </w:rPr>
              <w:t>Level of participation</w:t>
            </w:r>
          </w:p>
          <w:p w14:paraId="4742A9F0" w14:textId="77777777" w:rsidR="00D07AC1" w:rsidRDefault="005E12DE">
            <w:pPr>
              <w:widowControl w:val="0"/>
              <w:spacing w:before="0" w:after="0" w:line="360" w:lineRule="auto"/>
              <w:ind w:firstLine="0"/>
              <w:jc w:val="both"/>
              <w:rPr>
                <w:sz w:val="24"/>
                <w:szCs w:val="24"/>
              </w:rPr>
            </w:pPr>
            <w:r>
              <w:rPr>
                <w:sz w:val="24"/>
                <w:szCs w:val="24"/>
              </w:rPr>
              <w:t>Engagement</w:t>
            </w:r>
          </w:p>
          <w:p w14:paraId="637E4203" w14:textId="77777777" w:rsidR="00D07AC1" w:rsidRDefault="005E12DE">
            <w:pPr>
              <w:widowControl w:val="0"/>
              <w:spacing w:before="0" w:after="0" w:line="360" w:lineRule="auto"/>
              <w:ind w:firstLine="0"/>
              <w:jc w:val="both"/>
              <w:rPr>
                <w:sz w:val="24"/>
                <w:szCs w:val="24"/>
              </w:rPr>
            </w:pPr>
            <w:r>
              <w:rPr>
                <w:sz w:val="24"/>
                <w:szCs w:val="24"/>
              </w:rPr>
              <w:t>Quality of answers</w:t>
            </w:r>
          </w:p>
        </w:tc>
      </w:tr>
      <w:tr w:rsidR="00D07AC1" w14:paraId="320DF122" w14:textId="77777777" w:rsidTr="75737D54">
        <w:trPr>
          <w:trHeight w:val="359"/>
        </w:trPr>
        <w:tc>
          <w:tcPr>
            <w:tcW w:w="993" w:type="dxa"/>
            <w:shd w:val="clear" w:color="auto" w:fill="auto"/>
          </w:tcPr>
          <w:p w14:paraId="000B51E1" w14:textId="77777777" w:rsidR="00D07AC1" w:rsidRDefault="005E12DE">
            <w:pPr>
              <w:widowControl w:val="0"/>
              <w:spacing w:before="0" w:after="0" w:line="360" w:lineRule="auto"/>
              <w:ind w:firstLine="0"/>
              <w:jc w:val="center"/>
              <w:rPr>
                <w:sz w:val="24"/>
                <w:szCs w:val="24"/>
              </w:rPr>
            </w:pPr>
            <w:r>
              <w:rPr>
                <w:sz w:val="24"/>
                <w:szCs w:val="24"/>
              </w:rPr>
              <w:t>11</w:t>
            </w:r>
          </w:p>
        </w:tc>
        <w:tc>
          <w:tcPr>
            <w:tcW w:w="4253" w:type="dxa"/>
            <w:shd w:val="clear" w:color="auto" w:fill="auto"/>
          </w:tcPr>
          <w:p w14:paraId="4D50E241" w14:textId="77777777" w:rsidR="00D07AC1" w:rsidRDefault="005E12DE">
            <w:pPr>
              <w:widowControl w:val="0"/>
              <w:spacing w:before="0" w:after="0" w:line="360" w:lineRule="auto"/>
              <w:ind w:firstLine="0"/>
              <w:jc w:val="center"/>
              <w:rPr>
                <w:sz w:val="24"/>
                <w:szCs w:val="24"/>
              </w:rPr>
            </w:pPr>
            <w:r>
              <w:rPr>
                <w:sz w:val="24"/>
                <w:szCs w:val="24"/>
              </w:rPr>
              <w:t>Chapter 6</w:t>
            </w:r>
          </w:p>
          <w:p w14:paraId="3304B653" w14:textId="77777777" w:rsidR="00D07AC1" w:rsidRDefault="005E12DE">
            <w:pPr>
              <w:spacing w:before="0" w:after="0" w:line="360" w:lineRule="auto"/>
              <w:ind w:firstLine="0"/>
              <w:rPr>
                <w:sz w:val="24"/>
                <w:szCs w:val="24"/>
              </w:rPr>
            </w:pPr>
            <w:r>
              <w:rPr>
                <w:sz w:val="24"/>
                <w:szCs w:val="24"/>
              </w:rPr>
              <w:t>6.3. Monopolistic competition</w:t>
            </w:r>
          </w:p>
          <w:p w14:paraId="56D3660B" w14:textId="77777777" w:rsidR="00D07AC1" w:rsidRDefault="005E12DE">
            <w:pPr>
              <w:spacing w:before="0" w:after="0" w:line="360" w:lineRule="auto"/>
              <w:ind w:firstLine="0"/>
              <w:rPr>
                <w:sz w:val="24"/>
                <w:szCs w:val="24"/>
              </w:rPr>
            </w:pPr>
            <w:r>
              <w:rPr>
                <w:sz w:val="24"/>
                <w:szCs w:val="24"/>
              </w:rPr>
              <w:t>6.4. Group monopoly</w:t>
            </w:r>
          </w:p>
        </w:tc>
        <w:tc>
          <w:tcPr>
            <w:tcW w:w="1701" w:type="dxa"/>
            <w:shd w:val="clear" w:color="auto" w:fill="auto"/>
            <w:vAlign w:val="center"/>
          </w:tcPr>
          <w:p w14:paraId="40018A46" w14:textId="153BCA06" w:rsidR="00D07AC1" w:rsidRDefault="267DFDF7" w:rsidP="75737D54">
            <w:pPr>
              <w:widowControl w:val="0"/>
              <w:spacing w:before="48" w:after="48" w:line="360" w:lineRule="auto"/>
              <w:ind w:firstLine="0"/>
              <w:jc w:val="both"/>
              <w:rPr>
                <w:sz w:val="24"/>
                <w:szCs w:val="24"/>
              </w:rPr>
            </w:pPr>
            <w:r w:rsidRPr="75737D54">
              <w:rPr>
                <w:sz w:val="24"/>
                <w:szCs w:val="24"/>
              </w:rPr>
              <w:t>CLO 2.1</w:t>
            </w:r>
          </w:p>
          <w:p w14:paraId="3AE6092E" w14:textId="13C77E26" w:rsidR="00D07AC1" w:rsidRDefault="267DFDF7" w:rsidP="75737D54">
            <w:pPr>
              <w:widowControl w:val="0"/>
              <w:spacing w:before="48" w:after="48" w:line="360" w:lineRule="auto"/>
              <w:ind w:firstLine="0"/>
              <w:jc w:val="both"/>
              <w:rPr>
                <w:sz w:val="24"/>
                <w:szCs w:val="24"/>
              </w:rPr>
            </w:pPr>
            <w:r w:rsidRPr="75737D54">
              <w:rPr>
                <w:sz w:val="24"/>
                <w:szCs w:val="24"/>
              </w:rPr>
              <w:t>CLO 2.2</w:t>
            </w:r>
          </w:p>
          <w:p w14:paraId="7A268E49" w14:textId="252AD266" w:rsidR="00D07AC1" w:rsidRDefault="00D07AC1" w:rsidP="75737D54">
            <w:pPr>
              <w:widowControl w:val="0"/>
              <w:spacing w:before="0" w:after="0" w:line="360" w:lineRule="auto"/>
              <w:ind w:firstLine="0"/>
              <w:jc w:val="center"/>
              <w:rPr>
                <w:sz w:val="24"/>
                <w:szCs w:val="24"/>
              </w:rPr>
            </w:pPr>
          </w:p>
        </w:tc>
        <w:tc>
          <w:tcPr>
            <w:tcW w:w="2409" w:type="dxa"/>
            <w:shd w:val="clear" w:color="auto" w:fill="auto"/>
          </w:tcPr>
          <w:p w14:paraId="342D8779" w14:textId="77777777" w:rsidR="00D07AC1" w:rsidRDefault="005E12DE">
            <w:pPr>
              <w:widowControl w:val="0"/>
              <w:spacing w:before="0" w:after="0" w:line="360" w:lineRule="auto"/>
              <w:ind w:firstLine="0"/>
              <w:jc w:val="both"/>
              <w:rPr>
                <w:sz w:val="24"/>
                <w:szCs w:val="24"/>
              </w:rPr>
            </w:pPr>
            <w:r>
              <w:rPr>
                <w:sz w:val="24"/>
                <w:szCs w:val="24"/>
              </w:rPr>
              <w:t>Level of participation</w:t>
            </w:r>
          </w:p>
          <w:p w14:paraId="51B2F7A9" w14:textId="77777777" w:rsidR="00D07AC1" w:rsidRDefault="005E12DE">
            <w:pPr>
              <w:widowControl w:val="0"/>
              <w:spacing w:before="0" w:after="0" w:line="360" w:lineRule="auto"/>
              <w:ind w:firstLine="0"/>
              <w:jc w:val="both"/>
              <w:rPr>
                <w:sz w:val="24"/>
                <w:szCs w:val="24"/>
              </w:rPr>
            </w:pPr>
            <w:r>
              <w:rPr>
                <w:sz w:val="24"/>
                <w:szCs w:val="24"/>
              </w:rPr>
              <w:t>Engagement</w:t>
            </w:r>
          </w:p>
          <w:p w14:paraId="59D3EBE7" w14:textId="77777777" w:rsidR="00D07AC1" w:rsidRDefault="005E12DE">
            <w:pPr>
              <w:widowControl w:val="0"/>
              <w:spacing w:before="0" w:after="0" w:line="360" w:lineRule="auto"/>
              <w:ind w:firstLine="0"/>
              <w:jc w:val="both"/>
              <w:rPr>
                <w:sz w:val="24"/>
                <w:szCs w:val="24"/>
              </w:rPr>
            </w:pPr>
            <w:r>
              <w:rPr>
                <w:sz w:val="24"/>
                <w:szCs w:val="24"/>
              </w:rPr>
              <w:t>Quality of answers</w:t>
            </w:r>
          </w:p>
        </w:tc>
      </w:tr>
      <w:tr w:rsidR="00D07AC1" w14:paraId="348AF312" w14:textId="77777777" w:rsidTr="75737D54">
        <w:trPr>
          <w:trHeight w:val="359"/>
        </w:trPr>
        <w:tc>
          <w:tcPr>
            <w:tcW w:w="993" w:type="dxa"/>
            <w:shd w:val="clear" w:color="auto" w:fill="auto"/>
          </w:tcPr>
          <w:p w14:paraId="5BE874A0" w14:textId="77777777" w:rsidR="00D07AC1" w:rsidRDefault="005E12DE">
            <w:pPr>
              <w:widowControl w:val="0"/>
              <w:spacing w:before="0" w:after="0" w:line="360" w:lineRule="auto"/>
              <w:ind w:firstLine="0"/>
              <w:jc w:val="center"/>
              <w:rPr>
                <w:sz w:val="24"/>
                <w:szCs w:val="24"/>
              </w:rPr>
            </w:pPr>
            <w:r>
              <w:rPr>
                <w:sz w:val="24"/>
                <w:szCs w:val="24"/>
              </w:rPr>
              <w:t>12</w:t>
            </w:r>
          </w:p>
        </w:tc>
        <w:tc>
          <w:tcPr>
            <w:tcW w:w="4253" w:type="dxa"/>
            <w:shd w:val="clear" w:color="auto" w:fill="auto"/>
          </w:tcPr>
          <w:p w14:paraId="7FCEFEB4" w14:textId="77777777" w:rsidR="00D07AC1" w:rsidRDefault="005E12DE">
            <w:pPr>
              <w:widowControl w:val="0"/>
              <w:spacing w:before="0" w:after="0" w:line="360" w:lineRule="auto"/>
              <w:ind w:firstLine="0"/>
              <w:jc w:val="center"/>
              <w:rPr>
                <w:sz w:val="24"/>
                <w:szCs w:val="24"/>
              </w:rPr>
            </w:pPr>
            <w:r>
              <w:rPr>
                <w:sz w:val="24"/>
                <w:szCs w:val="24"/>
              </w:rPr>
              <w:t>Chapter 7</w:t>
            </w:r>
          </w:p>
          <w:p w14:paraId="430E44C3" w14:textId="77777777" w:rsidR="00D07AC1" w:rsidRDefault="005E12DE">
            <w:pPr>
              <w:spacing w:before="0" w:after="0" w:line="360" w:lineRule="auto"/>
              <w:ind w:firstLine="0"/>
              <w:rPr>
                <w:sz w:val="24"/>
                <w:szCs w:val="24"/>
              </w:rPr>
            </w:pPr>
            <w:r>
              <w:rPr>
                <w:sz w:val="24"/>
                <w:szCs w:val="24"/>
              </w:rPr>
              <w:t>7.1. The role of TMQT</w:t>
            </w:r>
          </w:p>
          <w:p w14:paraId="1570D2F8" w14:textId="77777777" w:rsidR="00D07AC1" w:rsidRDefault="005E12DE">
            <w:pPr>
              <w:spacing w:before="0" w:after="0" w:line="360" w:lineRule="auto"/>
              <w:ind w:firstLine="0"/>
              <w:rPr>
                <w:sz w:val="24"/>
                <w:szCs w:val="24"/>
              </w:rPr>
            </w:pPr>
            <w:r>
              <w:rPr>
                <w:sz w:val="24"/>
                <w:szCs w:val="24"/>
              </w:rPr>
              <w:t>7.2. Government intervention policies</w:t>
            </w:r>
          </w:p>
        </w:tc>
        <w:tc>
          <w:tcPr>
            <w:tcW w:w="1701" w:type="dxa"/>
            <w:shd w:val="clear" w:color="auto" w:fill="auto"/>
            <w:vAlign w:val="center"/>
          </w:tcPr>
          <w:p w14:paraId="1BFF1AC4" w14:textId="0B883F84" w:rsidR="00D07AC1" w:rsidRDefault="110CA20C" w:rsidP="75737D54">
            <w:pPr>
              <w:widowControl w:val="0"/>
              <w:spacing w:before="48" w:after="48" w:line="360" w:lineRule="auto"/>
              <w:ind w:firstLine="0"/>
              <w:jc w:val="both"/>
              <w:rPr>
                <w:sz w:val="24"/>
                <w:szCs w:val="24"/>
              </w:rPr>
            </w:pPr>
            <w:r w:rsidRPr="75737D54">
              <w:rPr>
                <w:sz w:val="24"/>
                <w:szCs w:val="24"/>
              </w:rPr>
              <w:t xml:space="preserve">CLO1.1; CLO1.2, </w:t>
            </w:r>
          </w:p>
          <w:p w14:paraId="62E66E40" w14:textId="51AEF36A" w:rsidR="00D07AC1" w:rsidRDefault="110CA20C" w:rsidP="75737D54">
            <w:pPr>
              <w:widowControl w:val="0"/>
              <w:spacing w:before="48" w:after="48" w:line="360" w:lineRule="auto"/>
              <w:ind w:firstLine="0"/>
              <w:jc w:val="both"/>
              <w:rPr>
                <w:sz w:val="24"/>
                <w:szCs w:val="24"/>
              </w:rPr>
            </w:pPr>
            <w:r w:rsidRPr="75737D54">
              <w:rPr>
                <w:sz w:val="24"/>
                <w:szCs w:val="24"/>
              </w:rPr>
              <w:t>CLO 1.3</w:t>
            </w:r>
          </w:p>
        </w:tc>
        <w:tc>
          <w:tcPr>
            <w:tcW w:w="2409" w:type="dxa"/>
            <w:shd w:val="clear" w:color="auto" w:fill="auto"/>
          </w:tcPr>
          <w:p w14:paraId="3D207D45" w14:textId="77777777" w:rsidR="00D07AC1" w:rsidRDefault="005E12DE">
            <w:pPr>
              <w:widowControl w:val="0"/>
              <w:spacing w:before="0" w:after="0" w:line="360" w:lineRule="auto"/>
              <w:ind w:firstLine="0"/>
              <w:jc w:val="both"/>
              <w:rPr>
                <w:sz w:val="24"/>
                <w:szCs w:val="24"/>
              </w:rPr>
            </w:pPr>
            <w:r>
              <w:rPr>
                <w:sz w:val="24"/>
                <w:szCs w:val="24"/>
              </w:rPr>
              <w:t>Level of participation</w:t>
            </w:r>
          </w:p>
          <w:p w14:paraId="227288C0" w14:textId="77777777" w:rsidR="00D07AC1" w:rsidRDefault="005E12DE">
            <w:pPr>
              <w:widowControl w:val="0"/>
              <w:spacing w:before="0" w:after="0" w:line="360" w:lineRule="auto"/>
              <w:ind w:firstLine="0"/>
              <w:jc w:val="both"/>
              <w:rPr>
                <w:sz w:val="24"/>
                <w:szCs w:val="24"/>
              </w:rPr>
            </w:pPr>
            <w:r>
              <w:rPr>
                <w:sz w:val="24"/>
                <w:szCs w:val="24"/>
              </w:rPr>
              <w:t>Engagement</w:t>
            </w:r>
          </w:p>
          <w:p w14:paraId="1EF4E892" w14:textId="77777777" w:rsidR="00D07AC1" w:rsidRDefault="005E12DE">
            <w:pPr>
              <w:widowControl w:val="0"/>
              <w:spacing w:before="0" w:after="0" w:line="360" w:lineRule="auto"/>
              <w:ind w:firstLine="0"/>
              <w:jc w:val="both"/>
              <w:rPr>
                <w:sz w:val="24"/>
                <w:szCs w:val="24"/>
              </w:rPr>
            </w:pPr>
            <w:r>
              <w:rPr>
                <w:sz w:val="24"/>
                <w:szCs w:val="24"/>
              </w:rPr>
              <w:t>Quality of answers</w:t>
            </w:r>
          </w:p>
        </w:tc>
      </w:tr>
      <w:tr w:rsidR="00D07AC1" w14:paraId="11EE1E17" w14:textId="77777777" w:rsidTr="75737D54">
        <w:trPr>
          <w:trHeight w:val="359"/>
        </w:trPr>
        <w:tc>
          <w:tcPr>
            <w:tcW w:w="993" w:type="dxa"/>
            <w:shd w:val="clear" w:color="auto" w:fill="auto"/>
          </w:tcPr>
          <w:p w14:paraId="519BBEB2" w14:textId="77777777" w:rsidR="00D07AC1" w:rsidRDefault="005E12DE">
            <w:pPr>
              <w:widowControl w:val="0"/>
              <w:spacing w:before="0" w:after="0" w:line="360" w:lineRule="auto"/>
              <w:ind w:firstLine="0"/>
              <w:jc w:val="center"/>
              <w:rPr>
                <w:sz w:val="24"/>
                <w:szCs w:val="24"/>
              </w:rPr>
            </w:pPr>
            <w:r>
              <w:rPr>
                <w:sz w:val="24"/>
                <w:szCs w:val="24"/>
              </w:rPr>
              <w:t>13</w:t>
            </w:r>
          </w:p>
        </w:tc>
        <w:tc>
          <w:tcPr>
            <w:tcW w:w="4253" w:type="dxa"/>
            <w:shd w:val="clear" w:color="auto" w:fill="auto"/>
          </w:tcPr>
          <w:p w14:paraId="5EEFA59A" w14:textId="77777777" w:rsidR="00D07AC1" w:rsidRDefault="005E12DE">
            <w:pPr>
              <w:widowControl w:val="0"/>
              <w:spacing w:before="0" w:after="0" w:line="360" w:lineRule="auto"/>
              <w:ind w:firstLine="0"/>
              <w:jc w:val="center"/>
              <w:rPr>
                <w:sz w:val="24"/>
                <w:szCs w:val="24"/>
              </w:rPr>
            </w:pPr>
            <w:r>
              <w:rPr>
                <w:sz w:val="24"/>
                <w:szCs w:val="24"/>
              </w:rPr>
              <w:t>2nd Test</w:t>
            </w:r>
          </w:p>
          <w:p w14:paraId="2AB0F736" w14:textId="77777777" w:rsidR="00D07AC1" w:rsidRDefault="005E12DE">
            <w:pPr>
              <w:widowControl w:val="0"/>
              <w:spacing w:before="0" w:after="0" w:line="360" w:lineRule="auto"/>
              <w:ind w:firstLine="0"/>
              <w:jc w:val="center"/>
              <w:rPr>
                <w:sz w:val="24"/>
                <w:szCs w:val="24"/>
              </w:rPr>
            </w:pPr>
            <w:r>
              <w:rPr>
                <w:sz w:val="24"/>
                <w:szCs w:val="24"/>
              </w:rPr>
              <w:t>Chapter 8</w:t>
            </w:r>
          </w:p>
          <w:p w14:paraId="6208AC88" w14:textId="77777777" w:rsidR="00D07AC1" w:rsidRDefault="005E12DE">
            <w:pPr>
              <w:spacing w:before="0" w:after="0" w:line="360" w:lineRule="auto"/>
              <w:ind w:firstLine="0"/>
              <w:rPr>
                <w:sz w:val="24"/>
                <w:szCs w:val="24"/>
              </w:rPr>
            </w:pPr>
            <w:r>
              <w:rPr>
                <w:sz w:val="24"/>
                <w:szCs w:val="24"/>
              </w:rPr>
              <w:t>8.1. Market failures</w:t>
            </w:r>
          </w:p>
          <w:p w14:paraId="01CFB60D" w14:textId="77777777" w:rsidR="00D07AC1" w:rsidRDefault="005E12DE">
            <w:pPr>
              <w:spacing w:before="0" w:after="0" w:line="360" w:lineRule="auto"/>
              <w:ind w:firstLine="0"/>
              <w:rPr>
                <w:sz w:val="24"/>
                <w:szCs w:val="24"/>
              </w:rPr>
            </w:pPr>
            <w:r>
              <w:rPr>
                <w:sz w:val="24"/>
                <w:szCs w:val="24"/>
              </w:rPr>
              <w:t>8.2. The role of the Government</w:t>
            </w:r>
          </w:p>
        </w:tc>
        <w:tc>
          <w:tcPr>
            <w:tcW w:w="1701" w:type="dxa"/>
            <w:shd w:val="clear" w:color="auto" w:fill="auto"/>
            <w:vAlign w:val="center"/>
          </w:tcPr>
          <w:p w14:paraId="6ED897D2" w14:textId="0B883F84" w:rsidR="00D07AC1" w:rsidRDefault="013548A0" w:rsidP="75737D54">
            <w:pPr>
              <w:widowControl w:val="0"/>
              <w:spacing w:before="48" w:after="48" w:line="360" w:lineRule="auto"/>
              <w:ind w:firstLine="0"/>
              <w:jc w:val="both"/>
              <w:rPr>
                <w:sz w:val="24"/>
                <w:szCs w:val="24"/>
              </w:rPr>
            </w:pPr>
            <w:r w:rsidRPr="75737D54">
              <w:rPr>
                <w:sz w:val="24"/>
                <w:szCs w:val="24"/>
              </w:rPr>
              <w:t xml:space="preserve">CLO1.1; CLO1.2, </w:t>
            </w:r>
          </w:p>
          <w:p w14:paraId="6D23B98D" w14:textId="51AEF36A" w:rsidR="00D07AC1" w:rsidRDefault="013548A0" w:rsidP="75737D54">
            <w:pPr>
              <w:widowControl w:val="0"/>
              <w:spacing w:before="48" w:after="48" w:line="360" w:lineRule="auto"/>
              <w:ind w:firstLine="0"/>
              <w:jc w:val="both"/>
              <w:rPr>
                <w:sz w:val="24"/>
                <w:szCs w:val="24"/>
              </w:rPr>
            </w:pPr>
            <w:r w:rsidRPr="75737D54">
              <w:rPr>
                <w:sz w:val="24"/>
                <w:szCs w:val="24"/>
              </w:rPr>
              <w:t>CLO 1.3</w:t>
            </w:r>
          </w:p>
          <w:p w14:paraId="6E8D1B96" w14:textId="699DE8D8" w:rsidR="00D07AC1" w:rsidRDefault="00D07AC1" w:rsidP="75737D54">
            <w:pPr>
              <w:widowControl w:val="0"/>
              <w:spacing w:before="0" w:after="0" w:line="360" w:lineRule="auto"/>
              <w:ind w:firstLine="0"/>
              <w:jc w:val="center"/>
              <w:rPr>
                <w:sz w:val="24"/>
                <w:szCs w:val="24"/>
              </w:rPr>
            </w:pPr>
          </w:p>
        </w:tc>
        <w:tc>
          <w:tcPr>
            <w:tcW w:w="2409" w:type="dxa"/>
            <w:shd w:val="clear" w:color="auto" w:fill="auto"/>
          </w:tcPr>
          <w:p w14:paraId="36684486" w14:textId="77777777" w:rsidR="00D07AC1" w:rsidRDefault="005E12DE">
            <w:pPr>
              <w:widowControl w:val="0"/>
              <w:spacing w:before="0" w:after="0" w:line="360" w:lineRule="auto"/>
              <w:ind w:firstLine="0"/>
              <w:jc w:val="both"/>
              <w:rPr>
                <w:sz w:val="24"/>
                <w:szCs w:val="24"/>
              </w:rPr>
            </w:pPr>
            <w:r>
              <w:rPr>
                <w:sz w:val="24"/>
                <w:szCs w:val="24"/>
              </w:rPr>
              <w:t>Level of participation</w:t>
            </w:r>
          </w:p>
          <w:p w14:paraId="5919AC42" w14:textId="77777777" w:rsidR="00D07AC1" w:rsidRDefault="005E12DE">
            <w:pPr>
              <w:widowControl w:val="0"/>
              <w:spacing w:before="0" w:after="0" w:line="360" w:lineRule="auto"/>
              <w:ind w:firstLine="0"/>
              <w:jc w:val="both"/>
              <w:rPr>
                <w:sz w:val="24"/>
                <w:szCs w:val="24"/>
              </w:rPr>
            </w:pPr>
            <w:r>
              <w:rPr>
                <w:sz w:val="24"/>
                <w:szCs w:val="24"/>
              </w:rPr>
              <w:t>Engagement</w:t>
            </w:r>
          </w:p>
          <w:p w14:paraId="48F2492D" w14:textId="77777777" w:rsidR="00D07AC1" w:rsidRDefault="005E12DE">
            <w:pPr>
              <w:widowControl w:val="0"/>
              <w:spacing w:before="0" w:after="0" w:line="360" w:lineRule="auto"/>
              <w:ind w:firstLine="0"/>
              <w:jc w:val="both"/>
              <w:rPr>
                <w:sz w:val="24"/>
                <w:szCs w:val="24"/>
              </w:rPr>
            </w:pPr>
            <w:r>
              <w:rPr>
                <w:sz w:val="24"/>
                <w:szCs w:val="24"/>
              </w:rPr>
              <w:t>Quality of answers</w:t>
            </w:r>
          </w:p>
        </w:tc>
      </w:tr>
      <w:tr w:rsidR="00D07AC1" w14:paraId="3F5F30C4" w14:textId="77777777" w:rsidTr="75737D54">
        <w:trPr>
          <w:trHeight w:val="359"/>
        </w:trPr>
        <w:tc>
          <w:tcPr>
            <w:tcW w:w="993" w:type="dxa"/>
            <w:shd w:val="clear" w:color="auto" w:fill="auto"/>
          </w:tcPr>
          <w:p w14:paraId="77050A8E" w14:textId="77777777" w:rsidR="00D07AC1" w:rsidRDefault="005E12DE">
            <w:pPr>
              <w:widowControl w:val="0"/>
              <w:spacing w:before="0" w:after="0" w:line="360" w:lineRule="auto"/>
              <w:ind w:firstLine="0"/>
              <w:jc w:val="center"/>
              <w:rPr>
                <w:sz w:val="24"/>
                <w:szCs w:val="24"/>
              </w:rPr>
            </w:pPr>
            <w:r>
              <w:rPr>
                <w:sz w:val="24"/>
                <w:szCs w:val="24"/>
              </w:rPr>
              <w:t>14</w:t>
            </w:r>
          </w:p>
        </w:tc>
        <w:tc>
          <w:tcPr>
            <w:tcW w:w="4253" w:type="dxa"/>
            <w:shd w:val="clear" w:color="auto" w:fill="auto"/>
          </w:tcPr>
          <w:p w14:paraId="1772DE41" w14:textId="77777777" w:rsidR="00D07AC1" w:rsidRDefault="005E12DE">
            <w:pPr>
              <w:widowControl w:val="0"/>
              <w:spacing w:before="0" w:after="0" w:line="360" w:lineRule="auto"/>
              <w:ind w:firstLine="0"/>
              <w:jc w:val="center"/>
              <w:rPr>
                <w:sz w:val="24"/>
                <w:szCs w:val="24"/>
              </w:rPr>
            </w:pPr>
            <w:r>
              <w:rPr>
                <w:sz w:val="24"/>
                <w:szCs w:val="24"/>
              </w:rPr>
              <w:t>Chapter 8</w:t>
            </w:r>
          </w:p>
          <w:p w14:paraId="2CC5100C" w14:textId="77777777" w:rsidR="00D07AC1" w:rsidRDefault="005E12DE">
            <w:pPr>
              <w:widowControl w:val="0"/>
              <w:spacing w:before="0" w:after="0" w:line="360" w:lineRule="auto"/>
              <w:ind w:firstLine="0"/>
              <w:rPr>
                <w:sz w:val="24"/>
                <w:szCs w:val="24"/>
              </w:rPr>
            </w:pPr>
            <w:r>
              <w:rPr>
                <w:sz w:val="24"/>
                <w:szCs w:val="24"/>
              </w:rPr>
              <w:t>8.2. The role of the Government in the market economy</w:t>
            </w:r>
          </w:p>
          <w:p w14:paraId="1F056B30" w14:textId="77777777" w:rsidR="00D07AC1" w:rsidRDefault="00D07AC1">
            <w:pPr>
              <w:spacing w:before="0" w:after="0" w:line="360" w:lineRule="auto"/>
              <w:ind w:firstLine="0"/>
              <w:jc w:val="center"/>
              <w:rPr>
                <w:sz w:val="24"/>
                <w:szCs w:val="24"/>
              </w:rPr>
            </w:pPr>
          </w:p>
        </w:tc>
        <w:tc>
          <w:tcPr>
            <w:tcW w:w="1701" w:type="dxa"/>
            <w:shd w:val="clear" w:color="auto" w:fill="auto"/>
            <w:vAlign w:val="center"/>
          </w:tcPr>
          <w:p w14:paraId="5A6FDE73" w14:textId="0B883F84" w:rsidR="00D07AC1" w:rsidRDefault="54FE29C6" w:rsidP="75737D54">
            <w:pPr>
              <w:widowControl w:val="0"/>
              <w:spacing w:before="48" w:after="48" w:line="360" w:lineRule="auto"/>
              <w:ind w:firstLine="0"/>
              <w:jc w:val="both"/>
              <w:rPr>
                <w:sz w:val="24"/>
                <w:szCs w:val="24"/>
              </w:rPr>
            </w:pPr>
            <w:r w:rsidRPr="75737D54">
              <w:rPr>
                <w:sz w:val="24"/>
                <w:szCs w:val="24"/>
              </w:rPr>
              <w:t xml:space="preserve">CLO1.1; CLO1.2, </w:t>
            </w:r>
          </w:p>
          <w:p w14:paraId="20D754CB" w14:textId="187B0A27" w:rsidR="00D07AC1" w:rsidRDefault="54FE29C6" w:rsidP="75737D54">
            <w:pPr>
              <w:widowControl w:val="0"/>
              <w:spacing w:before="48" w:after="48" w:line="360" w:lineRule="auto"/>
              <w:ind w:firstLine="0"/>
              <w:jc w:val="both"/>
              <w:rPr>
                <w:sz w:val="24"/>
                <w:szCs w:val="24"/>
              </w:rPr>
            </w:pPr>
            <w:r w:rsidRPr="75737D54">
              <w:rPr>
                <w:sz w:val="24"/>
                <w:szCs w:val="24"/>
              </w:rPr>
              <w:t>CLO 1.3</w:t>
            </w:r>
          </w:p>
        </w:tc>
        <w:tc>
          <w:tcPr>
            <w:tcW w:w="2409" w:type="dxa"/>
            <w:shd w:val="clear" w:color="auto" w:fill="auto"/>
          </w:tcPr>
          <w:p w14:paraId="7FDCA817" w14:textId="77777777" w:rsidR="00D07AC1" w:rsidRDefault="005E12DE">
            <w:pPr>
              <w:widowControl w:val="0"/>
              <w:spacing w:before="0" w:after="0" w:line="360" w:lineRule="auto"/>
              <w:ind w:firstLine="0"/>
              <w:jc w:val="both"/>
              <w:rPr>
                <w:sz w:val="24"/>
                <w:szCs w:val="24"/>
              </w:rPr>
            </w:pPr>
            <w:r>
              <w:rPr>
                <w:sz w:val="24"/>
                <w:szCs w:val="24"/>
              </w:rPr>
              <w:t>Level of participation</w:t>
            </w:r>
          </w:p>
          <w:p w14:paraId="4F296AF9" w14:textId="77777777" w:rsidR="00D07AC1" w:rsidRDefault="005E12DE">
            <w:pPr>
              <w:widowControl w:val="0"/>
              <w:spacing w:before="0" w:after="0" w:line="360" w:lineRule="auto"/>
              <w:ind w:firstLine="0"/>
              <w:jc w:val="both"/>
              <w:rPr>
                <w:sz w:val="24"/>
                <w:szCs w:val="24"/>
              </w:rPr>
            </w:pPr>
            <w:r>
              <w:rPr>
                <w:sz w:val="24"/>
                <w:szCs w:val="24"/>
              </w:rPr>
              <w:t>Engagement</w:t>
            </w:r>
          </w:p>
          <w:p w14:paraId="02F9AC9A" w14:textId="77777777" w:rsidR="00D07AC1" w:rsidRDefault="005E12DE">
            <w:pPr>
              <w:widowControl w:val="0"/>
              <w:spacing w:before="0" w:after="0" w:line="360" w:lineRule="auto"/>
              <w:ind w:firstLine="0"/>
              <w:jc w:val="both"/>
              <w:rPr>
                <w:sz w:val="24"/>
                <w:szCs w:val="24"/>
              </w:rPr>
            </w:pPr>
            <w:r>
              <w:rPr>
                <w:sz w:val="24"/>
                <w:szCs w:val="24"/>
              </w:rPr>
              <w:t>Quality of answers</w:t>
            </w:r>
          </w:p>
        </w:tc>
      </w:tr>
      <w:tr w:rsidR="00D07AC1" w14:paraId="19368750" w14:textId="77777777" w:rsidTr="75737D54">
        <w:trPr>
          <w:trHeight w:val="359"/>
        </w:trPr>
        <w:tc>
          <w:tcPr>
            <w:tcW w:w="993" w:type="dxa"/>
            <w:shd w:val="clear" w:color="auto" w:fill="auto"/>
          </w:tcPr>
          <w:p w14:paraId="41DE981C" w14:textId="77777777" w:rsidR="00D07AC1" w:rsidRDefault="005E12DE">
            <w:pPr>
              <w:widowControl w:val="0"/>
              <w:spacing w:before="0" w:after="0" w:line="360" w:lineRule="auto"/>
              <w:ind w:firstLine="0"/>
              <w:jc w:val="center"/>
              <w:rPr>
                <w:sz w:val="24"/>
                <w:szCs w:val="24"/>
              </w:rPr>
            </w:pPr>
            <w:r>
              <w:rPr>
                <w:sz w:val="24"/>
                <w:szCs w:val="24"/>
              </w:rPr>
              <w:t>15</w:t>
            </w:r>
          </w:p>
        </w:tc>
        <w:tc>
          <w:tcPr>
            <w:tcW w:w="4253" w:type="dxa"/>
            <w:shd w:val="clear" w:color="auto" w:fill="auto"/>
          </w:tcPr>
          <w:p w14:paraId="137E50E7" w14:textId="77777777" w:rsidR="00D07AC1" w:rsidRDefault="005E12DE">
            <w:pPr>
              <w:widowControl w:val="0"/>
              <w:spacing w:before="0" w:after="0" w:line="360" w:lineRule="auto"/>
              <w:ind w:firstLine="0"/>
              <w:jc w:val="center"/>
              <w:rPr>
                <w:sz w:val="24"/>
                <w:szCs w:val="24"/>
              </w:rPr>
            </w:pPr>
            <w:r>
              <w:rPr>
                <w:sz w:val="24"/>
                <w:szCs w:val="24"/>
              </w:rPr>
              <w:t>Review and system</w:t>
            </w:r>
          </w:p>
        </w:tc>
        <w:tc>
          <w:tcPr>
            <w:tcW w:w="1701" w:type="dxa"/>
            <w:shd w:val="clear" w:color="auto" w:fill="auto"/>
            <w:vAlign w:val="center"/>
          </w:tcPr>
          <w:p w14:paraId="467A2B97" w14:textId="0B883F84" w:rsidR="00D07AC1" w:rsidRDefault="4C416DA5" w:rsidP="75737D54">
            <w:pPr>
              <w:widowControl w:val="0"/>
              <w:spacing w:before="48" w:after="48" w:line="360" w:lineRule="auto"/>
              <w:ind w:firstLine="0"/>
              <w:jc w:val="both"/>
              <w:rPr>
                <w:sz w:val="24"/>
                <w:szCs w:val="24"/>
              </w:rPr>
            </w:pPr>
            <w:r w:rsidRPr="75737D54">
              <w:rPr>
                <w:sz w:val="24"/>
                <w:szCs w:val="24"/>
              </w:rPr>
              <w:t xml:space="preserve">CLO1.1; CLO1.2, </w:t>
            </w:r>
          </w:p>
          <w:p w14:paraId="2FF8B07E" w14:textId="56AB365A" w:rsidR="00D07AC1" w:rsidRDefault="4C416DA5" w:rsidP="75737D54">
            <w:pPr>
              <w:widowControl w:val="0"/>
              <w:spacing w:before="48" w:after="48" w:line="360" w:lineRule="auto"/>
              <w:ind w:firstLine="0"/>
              <w:jc w:val="both"/>
              <w:rPr>
                <w:sz w:val="24"/>
                <w:szCs w:val="24"/>
              </w:rPr>
            </w:pPr>
            <w:r w:rsidRPr="75737D54">
              <w:rPr>
                <w:sz w:val="24"/>
                <w:szCs w:val="24"/>
              </w:rPr>
              <w:t>CLO 1.3</w:t>
            </w:r>
          </w:p>
          <w:p w14:paraId="5A667034" w14:textId="153BCA06" w:rsidR="00D07AC1" w:rsidRDefault="4C416DA5" w:rsidP="75737D54">
            <w:pPr>
              <w:widowControl w:val="0"/>
              <w:spacing w:before="48" w:after="48" w:line="360" w:lineRule="auto"/>
              <w:ind w:firstLine="0"/>
              <w:jc w:val="both"/>
              <w:rPr>
                <w:sz w:val="24"/>
                <w:szCs w:val="24"/>
              </w:rPr>
            </w:pPr>
            <w:r w:rsidRPr="75737D54">
              <w:rPr>
                <w:sz w:val="24"/>
                <w:szCs w:val="24"/>
              </w:rPr>
              <w:t>CLO 2.1</w:t>
            </w:r>
          </w:p>
          <w:p w14:paraId="0A29FB15" w14:textId="13C77E26" w:rsidR="00D07AC1" w:rsidRDefault="4C416DA5" w:rsidP="75737D54">
            <w:pPr>
              <w:widowControl w:val="0"/>
              <w:spacing w:before="48" w:after="48" w:line="360" w:lineRule="auto"/>
              <w:ind w:firstLine="0"/>
              <w:jc w:val="both"/>
              <w:rPr>
                <w:sz w:val="24"/>
                <w:szCs w:val="24"/>
              </w:rPr>
            </w:pPr>
            <w:r w:rsidRPr="75737D54">
              <w:rPr>
                <w:sz w:val="24"/>
                <w:szCs w:val="24"/>
              </w:rPr>
              <w:t>CLO 2.2</w:t>
            </w:r>
          </w:p>
          <w:p w14:paraId="4685CA9C" w14:textId="011AD920" w:rsidR="00D07AC1" w:rsidRDefault="00D07AC1" w:rsidP="75737D54">
            <w:pPr>
              <w:spacing w:before="0" w:after="0" w:line="360" w:lineRule="auto"/>
              <w:ind w:firstLine="0"/>
              <w:jc w:val="center"/>
              <w:rPr>
                <w:sz w:val="24"/>
                <w:szCs w:val="24"/>
              </w:rPr>
            </w:pPr>
          </w:p>
        </w:tc>
        <w:tc>
          <w:tcPr>
            <w:tcW w:w="2409" w:type="dxa"/>
            <w:shd w:val="clear" w:color="auto" w:fill="auto"/>
          </w:tcPr>
          <w:p w14:paraId="15BA9D7D" w14:textId="77777777" w:rsidR="00D07AC1" w:rsidRDefault="005E12DE">
            <w:pPr>
              <w:widowControl w:val="0"/>
              <w:spacing w:before="0" w:after="0" w:line="360" w:lineRule="auto"/>
              <w:ind w:firstLine="0"/>
              <w:jc w:val="both"/>
              <w:rPr>
                <w:sz w:val="24"/>
                <w:szCs w:val="24"/>
              </w:rPr>
            </w:pPr>
            <w:r>
              <w:rPr>
                <w:sz w:val="24"/>
                <w:szCs w:val="24"/>
              </w:rPr>
              <w:t>Level of participation</w:t>
            </w:r>
          </w:p>
          <w:p w14:paraId="33387D95" w14:textId="77777777" w:rsidR="00D07AC1" w:rsidRDefault="005E12DE">
            <w:pPr>
              <w:widowControl w:val="0"/>
              <w:spacing w:before="0" w:after="0" w:line="360" w:lineRule="auto"/>
              <w:ind w:firstLine="0"/>
              <w:jc w:val="both"/>
              <w:rPr>
                <w:sz w:val="24"/>
                <w:szCs w:val="24"/>
              </w:rPr>
            </w:pPr>
            <w:r>
              <w:rPr>
                <w:sz w:val="24"/>
                <w:szCs w:val="24"/>
              </w:rPr>
              <w:t>Engagement</w:t>
            </w:r>
          </w:p>
        </w:tc>
      </w:tr>
    </w:tbl>
    <w:p w14:paraId="5BF1B4CB" w14:textId="77777777" w:rsidR="00D07AC1" w:rsidRDefault="00D07AC1">
      <w:pPr>
        <w:widowControl w:val="0"/>
        <w:spacing w:before="0" w:after="0" w:line="360" w:lineRule="auto"/>
        <w:ind w:firstLine="0"/>
        <w:jc w:val="both"/>
        <w:rPr>
          <w:b/>
          <w:sz w:val="24"/>
          <w:szCs w:val="24"/>
        </w:rPr>
      </w:pPr>
    </w:p>
    <w:p w14:paraId="62B1BA71" w14:textId="77777777" w:rsidR="00D07AC1" w:rsidRDefault="005E12DE">
      <w:pPr>
        <w:widowControl w:val="0"/>
        <w:spacing w:before="0" w:after="0"/>
        <w:ind w:firstLine="720"/>
        <w:jc w:val="both"/>
        <w:rPr>
          <w:b/>
        </w:rPr>
      </w:pPr>
      <w:r>
        <w:rPr>
          <w:b/>
        </w:rPr>
        <w:t>9. COURSE REQUIREMENTS AND EXPECTATION</w:t>
      </w:r>
    </w:p>
    <w:p w14:paraId="574A7411" w14:textId="77777777" w:rsidR="00D07AC1" w:rsidRDefault="005E12DE">
      <w:pPr>
        <w:widowControl w:val="0"/>
        <w:spacing w:before="0" w:after="0"/>
        <w:ind w:firstLine="720"/>
        <w:jc w:val="both"/>
        <w:rPr>
          <w:b/>
        </w:rPr>
      </w:pPr>
      <w:r>
        <w:rPr>
          <w:b/>
        </w:rPr>
        <w:t>9.1. Regulations on class attendance</w:t>
      </w:r>
    </w:p>
    <w:p w14:paraId="5E53830C" w14:textId="77777777" w:rsidR="00D07AC1" w:rsidRDefault="005E12DE">
      <w:pPr>
        <w:widowControl w:val="0"/>
        <w:spacing w:before="0" w:after="0"/>
        <w:ind w:firstLine="720"/>
        <w:jc w:val="both"/>
      </w:pPr>
      <w:r>
        <w:t>- Students must attend all classroom sessions. The number of absences exceeds 20% of the total number of modules (for whatever reason) students must re-register.</w:t>
      </w:r>
    </w:p>
    <w:p w14:paraId="44D73927" w14:textId="77777777" w:rsidR="00D07AC1" w:rsidRDefault="005E12DE">
      <w:pPr>
        <w:widowControl w:val="0"/>
        <w:spacing w:before="0" w:after="0"/>
        <w:ind w:firstLine="720"/>
        <w:jc w:val="both"/>
      </w:pPr>
      <w:r>
        <w:t xml:space="preserve">- Students must arrive to class on time. An absence will count when: (i) 3 late </w:t>
      </w:r>
      <w:r>
        <w:lastRenderedPageBreak/>
        <w:t>sessions; or (ii) leave class before the session ends.</w:t>
      </w:r>
    </w:p>
    <w:p w14:paraId="0FB86630" w14:textId="77777777" w:rsidR="00D07AC1" w:rsidRDefault="005E12DE">
      <w:pPr>
        <w:widowControl w:val="0"/>
        <w:spacing w:before="0" w:after="0"/>
        <w:ind w:firstLine="720"/>
        <w:jc w:val="both"/>
      </w:pPr>
      <w:r>
        <w:t>- Students who do not attend the test will receive a score of 0 (zero) on that test.</w:t>
      </w:r>
    </w:p>
    <w:p w14:paraId="3034EAD3" w14:textId="77777777" w:rsidR="00D07AC1" w:rsidRDefault="005E12DE">
      <w:pPr>
        <w:widowControl w:val="0"/>
        <w:tabs>
          <w:tab w:val="left" w:pos="840"/>
        </w:tabs>
        <w:spacing w:before="0" w:after="0"/>
        <w:ind w:firstLine="720"/>
        <w:jc w:val="both"/>
        <w:rPr>
          <w:b/>
        </w:rPr>
      </w:pPr>
      <w:r>
        <w:rPr>
          <w:b/>
        </w:rPr>
        <w:t>9.2. Regulations on classroom behavior</w:t>
      </w:r>
    </w:p>
    <w:p w14:paraId="79215AA5" w14:textId="77777777" w:rsidR="00D07AC1" w:rsidRDefault="005E12DE">
      <w:pPr>
        <w:spacing w:before="0" w:after="0"/>
        <w:ind w:firstLine="720"/>
        <w:jc w:val="both"/>
      </w:pPr>
      <w:r>
        <w:t>- The module is implemented on the principle of respect for learners and teachers. All acts that affect the teaching and learning process are strictly prohibited</w:t>
      </w:r>
    </w:p>
    <w:p w14:paraId="0F9F5C69" w14:textId="77777777" w:rsidR="00D07AC1" w:rsidRDefault="005E12DE">
      <w:pPr>
        <w:spacing w:before="0" w:after="0"/>
        <w:ind w:firstLine="720"/>
        <w:jc w:val="both"/>
      </w:pPr>
      <w:r>
        <w:t>- Absolutely do not make noise, affect others during the learning process.</w:t>
      </w:r>
    </w:p>
    <w:p w14:paraId="6FA8F458" w14:textId="77777777" w:rsidR="00D07AC1" w:rsidRDefault="005E12DE">
      <w:pPr>
        <w:spacing w:before="0" w:after="0"/>
        <w:ind w:firstLine="720"/>
        <w:jc w:val="both"/>
      </w:pPr>
      <w:r>
        <w:t>- Absolutely do not eat, drink, chew gum, use devices such as phones, music players during class.</w:t>
      </w:r>
    </w:p>
    <w:p w14:paraId="3FB2C9C2" w14:textId="77777777" w:rsidR="00D07AC1" w:rsidRDefault="00D07AC1">
      <w:pPr>
        <w:spacing w:before="0" w:after="0"/>
        <w:ind w:firstLine="720"/>
        <w:jc w:val="both"/>
        <w:rPr>
          <w:sz w:val="24"/>
          <w:szCs w:val="24"/>
        </w:rPr>
      </w:pPr>
    </w:p>
    <w:tbl>
      <w:tblPr>
        <w:tblStyle w:val="a6"/>
        <w:tblW w:w="10348" w:type="dxa"/>
        <w:jc w:val="center"/>
        <w:tblLayout w:type="fixed"/>
        <w:tblLook w:val="0400" w:firstRow="0" w:lastRow="0" w:firstColumn="0" w:lastColumn="0" w:noHBand="0" w:noVBand="1"/>
      </w:tblPr>
      <w:tblGrid>
        <w:gridCol w:w="3365"/>
        <w:gridCol w:w="2949"/>
        <w:gridCol w:w="4034"/>
      </w:tblGrid>
      <w:tr w:rsidR="00D07AC1" w14:paraId="3F22C8ED" w14:textId="77777777" w:rsidTr="75737D54">
        <w:trPr>
          <w:jc w:val="center"/>
        </w:trPr>
        <w:tc>
          <w:tcPr>
            <w:tcW w:w="3365" w:type="dxa"/>
          </w:tcPr>
          <w:p w14:paraId="48F2DFA2" w14:textId="77777777" w:rsidR="00D07AC1" w:rsidRDefault="005E12DE">
            <w:pPr>
              <w:widowControl w:val="0"/>
              <w:spacing w:after="0" w:line="360" w:lineRule="auto"/>
              <w:jc w:val="center"/>
              <w:rPr>
                <w:b/>
                <w:sz w:val="24"/>
                <w:szCs w:val="24"/>
              </w:rPr>
            </w:pPr>
            <w:bookmarkStart w:id="1" w:name="_heading=h.30j0zll" w:colFirst="0" w:colLast="0"/>
            <w:bookmarkEnd w:id="1"/>
            <w:r>
              <w:rPr>
                <w:b/>
                <w:sz w:val="24"/>
                <w:szCs w:val="24"/>
              </w:rPr>
              <w:t>DEPARTMENT HEAD</w:t>
            </w:r>
          </w:p>
          <w:p w14:paraId="287A209F" w14:textId="77777777" w:rsidR="00D07AC1" w:rsidRDefault="00D07AC1">
            <w:pPr>
              <w:widowControl w:val="0"/>
              <w:spacing w:after="0" w:line="360" w:lineRule="auto"/>
              <w:jc w:val="center"/>
              <w:rPr>
                <w:b/>
                <w:sz w:val="24"/>
                <w:szCs w:val="24"/>
              </w:rPr>
            </w:pPr>
          </w:p>
          <w:p w14:paraId="70423446" w14:textId="77777777" w:rsidR="00D07AC1" w:rsidRDefault="00D07AC1">
            <w:pPr>
              <w:widowControl w:val="0"/>
              <w:spacing w:after="0" w:line="360" w:lineRule="auto"/>
              <w:jc w:val="center"/>
              <w:rPr>
                <w:b/>
                <w:sz w:val="24"/>
                <w:szCs w:val="24"/>
              </w:rPr>
            </w:pPr>
          </w:p>
          <w:p w14:paraId="36DC4A55" w14:textId="57290B8F" w:rsidR="00D07AC1" w:rsidRDefault="31040B9A" w:rsidP="75737D54">
            <w:pPr>
              <w:widowControl w:val="0"/>
              <w:spacing w:after="0" w:line="360" w:lineRule="auto"/>
              <w:jc w:val="center"/>
              <w:rPr>
                <w:b/>
                <w:bCs/>
                <w:sz w:val="24"/>
                <w:szCs w:val="24"/>
              </w:rPr>
            </w:pPr>
            <w:r w:rsidRPr="75737D54">
              <w:rPr>
                <w:b/>
                <w:bCs/>
                <w:sz w:val="24"/>
                <w:szCs w:val="24"/>
              </w:rPr>
              <w:t>DR</w:t>
            </w:r>
            <w:r w:rsidR="005E12DE" w:rsidRPr="75737D54">
              <w:rPr>
                <w:b/>
                <w:bCs/>
                <w:sz w:val="24"/>
                <w:szCs w:val="24"/>
              </w:rPr>
              <w:t>. Dinh Thien Duc</w:t>
            </w:r>
          </w:p>
        </w:tc>
        <w:tc>
          <w:tcPr>
            <w:tcW w:w="2949" w:type="dxa"/>
          </w:tcPr>
          <w:p w14:paraId="3C1C5DBF" w14:textId="77777777" w:rsidR="00D07AC1" w:rsidRDefault="005E12DE">
            <w:pPr>
              <w:widowControl w:val="0"/>
              <w:spacing w:after="0" w:line="360" w:lineRule="auto"/>
              <w:jc w:val="center"/>
              <w:rPr>
                <w:b/>
                <w:sz w:val="24"/>
                <w:szCs w:val="24"/>
              </w:rPr>
            </w:pPr>
            <w:r>
              <w:rPr>
                <w:b/>
                <w:sz w:val="24"/>
                <w:szCs w:val="24"/>
              </w:rPr>
              <w:t>DEAN</w:t>
            </w:r>
          </w:p>
          <w:p w14:paraId="27452B13" w14:textId="77777777" w:rsidR="00D07AC1" w:rsidRDefault="00D07AC1">
            <w:pPr>
              <w:widowControl w:val="0"/>
              <w:spacing w:after="0" w:line="360" w:lineRule="auto"/>
              <w:jc w:val="center"/>
              <w:rPr>
                <w:b/>
                <w:sz w:val="24"/>
                <w:szCs w:val="24"/>
              </w:rPr>
            </w:pPr>
          </w:p>
          <w:p w14:paraId="239244B5" w14:textId="77777777" w:rsidR="00D07AC1" w:rsidRDefault="00D07AC1">
            <w:pPr>
              <w:widowControl w:val="0"/>
              <w:spacing w:after="0" w:line="360" w:lineRule="auto"/>
              <w:jc w:val="center"/>
              <w:rPr>
                <w:b/>
                <w:sz w:val="24"/>
                <w:szCs w:val="24"/>
              </w:rPr>
            </w:pPr>
          </w:p>
          <w:p w14:paraId="3D628E33" w14:textId="6A1E7226" w:rsidR="00D07AC1" w:rsidRDefault="005E12DE" w:rsidP="75737D54">
            <w:pPr>
              <w:widowControl w:val="0"/>
              <w:spacing w:after="0" w:line="360" w:lineRule="auto"/>
              <w:jc w:val="center"/>
              <w:rPr>
                <w:b/>
                <w:bCs/>
                <w:sz w:val="24"/>
                <w:szCs w:val="24"/>
              </w:rPr>
            </w:pPr>
            <w:r w:rsidRPr="75737D54">
              <w:rPr>
                <w:b/>
                <w:bCs/>
                <w:sz w:val="24"/>
                <w:szCs w:val="24"/>
              </w:rPr>
              <w:t>ASS</w:t>
            </w:r>
            <w:r w:rsidR="57F7A97E" w:rsidRPr="75737D54">
              <w:rPr>
                <w:b/>
                <w:bCs/>
                <w:sz w:val="24"/>
                <w:szCs w:val="24"/>
              </w:rPr>
              <w:t>OC</w:t>
            </w:r>
            <w:r w:rsidRPr="75737D54">
              <w:rPr>
                <w:b/>
                <w:bCs/>
                <w:sz w:val="24"/>
                <w:szCs w:val="24"/>
              </w:rPr>
              <w:t>. TS. Ho Dinh Bao</w:t>
            </w:r>
          </w:p>
        </w:tc>
        <w:tc>
          <w:tcPr>
            <w:tcW w:w="4034" w:type="dxa"/>
          </w:tcPr>
          <w:p w14:paraId="08F60815" w14:textId="77777777" w:rsidR="00D07AC1" w:rsidRDefault="005E12DE">
            <w:pPr>
              <w:widowControl w:val="0"/>
              <w:spacing w:after="0" w:line="360" w:lineRule="auto"/>
              <w:jc w:val="center"/>
              <w:rPr>
                <w:b/>
                <w:sz w:val="24"/>
                <w:szCs w:val="24"/>
              </w:rPr>
            </w:pPr>
            <w:r>
              <w:rPr>
                <w:b/>
                <w:sz w:val="24"/>
                <w:szCs w:val="24"/>
              </w:rPr>
              <w:t>HEAD</w:t>
            </w:r>
          </w:p>
          <w:p w14:paraId="61A0C107" w14:textId="77777777" w:rsidR="00D07AC1" w:rsidRDefault="00D07AC1">
            <w:pPr>
              <w:widowControl w:val="0"/>
              <w:spacing w:after="0" w:line="360" w:lineRule="auto"/>
              <w:jc w:val="center"/>
              <w:rPr>
                <w:b/>
                <w:sz w:val="24"/>
                <w:szCs w:val="24"/>
              </w:rPr>
            </w:pPr>
          </w:p>
          <w:p w14:paraId="6F1A1A9B" w14:textId="77777777" w:rsidR="00D07AC1" w:rsidRDefault="00D07AC1">
            <w:pPr>
              <w:widowControl w:val="0"/>
              <w:spacing w:after="0" w:line="360" w:lineRule="auto"/>
              <w:jc w:val="center"/>
              <w:rPr>
                <w:b/>
                <w:sz w:val="24"/>
                <w:szCs w:val="24"/>
              </w:rPr>
            </w:pPr>
          </w:p>
          <w:p w14:paraId="577BB02E" w14:textId="77777777" w:rsidR="00D07AC1" w:rsidRDefault="005E12DE">
            <w:pPr>
              <w:widowControl w:val="0"/>
              <w:spacing w:after="0" w:line="360" w:lineRule="auto"/>
              <w:jc w:val="center"/>
              <w:rPr>
                <w:b/>
                <w:sz w:val="24"/>
                <w:szCs w:val="24"/>
              </w:rPr>
            </w:pPr>
            <w:r>
              <w:rPr>
                <w:b/>
                <w:sz w:val="24"/>
                <w:szCs w:val="24"/>
              </w:rPr>
              <w:t>ASS. TS. Pham Hong Chuong</w:t>
            </w:r>
          </w:p>
        </w:tc>
      </w:tr>
    </w:tbl>
    <w:p w14:paraId="3482FB5F" w14:textId="77777777" w:rsidR="00D07AC1" w:rsidRDefault="00D07AC1">
      <w:pPr>
        <w:widowControl w:val="0"/>
        <w:tabs>
          <w:tab w:val="left" w:pos="840"/>
        </w:tabs>
        <w:spacing w:before="0" w:after="0" w:line="360" w:lineRule="auto"/>
        <w:ind w:firstLine="0"/>
        <w:jc w:val="both"/>
        <w:rPr>
          <w:b/>
          <w:sz w:val="24"/>
          <w:szCs w:val="24"/>
        </w:rPr>
      </w:pPr>
    </w:p>
    <w:p w14:paraId="1FF24C19" w14:textId="30D1D3A2" w:rsidR="00D07AC1" w:rsidRDefault="00D07AC1">
      <w:pPr>
        <w:widowControl w:val="0"/>
        <w:spacing w:before="0" w:after="0" w:line="360" w:lineRule="auto"/>
        <w:ind w:firstLine="0"/>
        <w:jc w:val="both"/>
        <w:rPr>
          <w:sz w:val="24"/>
          <w:szCs w:val="24"/>
        </w:rPr>
      </w:pPr>
    </w:p>
    <w:sectPr w:rsidR="00D07AC1">
      <w:headerReference w:type="even" r:id="rId26"/>
      <w:headerReference w:type="default" r:id="rId27"/>
      <w:footerReference w:type="even" r:id="rId28"/>
      <w:footerReference w:type="default" r:id="rId29"/>
      <w:headerReference w:type="first" r:id="rId30"/>
      <w:footerReference w:type="first" r:id="rId31"/>
      <w:pgSz w:w="11907" w:h="16840"/>
      <w:pgMar w:top="1134" w:right="1418" w:bottom="1134" w:left="1418" w:header="159" w:footer="36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CA6AA" w14:textId="77777777" w:rsidR="00114C1D" w:rsidRDefault="00114C1D">
      <w:pPr>
        <w:spacing w:before="0" w:after="0" w:line="240" w:lineRule="auto"/>
      </w:pPr>
      <w:r>
        <w:separator/>
      </w:r>
    </w:p>
  </w:endnote>
  <w:endnote w:type="continuationSeparator" w:id="0">
    <w:p w14:paraId="6D385727" w14:textId="77777777" w:rsidR="00114C1D" w:rsidRDefault="00114C1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1CB1A" w14:textId="77777777" w:rsidR="00D07AC1" w:rsidRDefault="00D07AC1">
    <w:pPr>
      <w:pBdr>
        <w:top w:val="nil"/>
        <w:left w:val="nil"/>
        <w:bottom w:val="nil"/>
        <w:right w:val="nil"/>
        <w:between w:val="nil"/>
      </w:pBdr>
      <w:tabs>
        <w:tab w:val="center" w:pos="4680"/>
        <w:tab w:val="right" w:pos="9360"/>
      </w:tabs>
      <w:spacing w:before="0"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B5773" w14:textId="77777777" w:rsidR="00D07AC1" w:rsidRDefault="005E12DE">
    <w:pPr>
      <w:pBdr>
        <w:top w:val="nil"/>
        <w:left w:val="nil"/>
        <w:bottom w:val="nil"/>
        <w:right w:val="nil"/>
        <w:between w:val="nil"/>
      </w:pBdr>
      <w:tabs>
        <w:tab w:val="center" w:pos="4680"/>
        <w:tab w:val="right" w:pos="9360"/>
      </w:tabs>
      <w:spacing w:before="0" w:after="0" w:line="240" w:lineRule="auto"/>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Pr>
        <w:noProof/>
        <w:color w:val="000000"/>
        <w:sz w:val="24"/>
        <w:szCs w:val="24"/>
      </w:rPr>
      <w:t>1</w:t>
    </w:r>
    <w:r>
      <w:rPr>
        <w:color w:val="000000"/>
        <w:sz w:val="24"/>
        <w:szCs w:val="24"/>
      </w:rPr>
      <w:fldChar w:fldCharType="end"/>
    </w:r>
  </w:p>
  <w:p w14:paraId="2516CA18" w14:textId="77777777" w:rsidR="00D07AC1" w:rsidRDefault="00D07AC1">
    <w:pPr>
      <w:pBdr>
        <w:top w:val="nil"/>
        <w:left w:val="nil"/>
        <w:bottom w:val="nil"/>
        <w:right w:val="nil"/>
        <w:between w:val="nil"/>
      </w:pBdr>
      <w:tabs>
        <w:tab w:val="center" w:pos="4680"/>
        <w:tab w:val="right" w:pos="9360"/>
      </w:tabs>
      <w:spacing w:before="0"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AFB06" w14:textId="77777777" w:rsidR="00D07AC1" w:rsidRDefault="00D07AC1">
    <w:pPr>
      <w:pBdr>
        <w:top w:val="nil"/>
        <w:left w:val="nil"/>
        <w:bottom w:val="nil"/>
        <w:right w:val="nil"/>
        <w:between w:val="nil"/>
      </w:pBdr>
      <w:tabs>
        <w:tab w:val="center" w:pos="4680"/>
        <w:tab w:val="right" w:pos="9360"/>
      </w:tabs>
      <w:spacing w:before="0"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75721" w14:textId="77777777" w:rsidR="00114C1D" w:rsidRDefault="00114C1D">
      <w:pPr>
        <w:spacing w:before="0" w:after="0" w:line="240" w:lineRule="auto"/>
      </w:pPr>
      <w:r>
        <w:separator/>
      </w:r>
    </w:p>
  </w:footnote>
  <w:footnote w:type="continuationSeparator" w:id="0">
    <w:p w14:paraId="61E21EFF" w14:textId="77777777" w:rsidR="00114C1D" w:rsidRDefault="00114C1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855D8" w14:textId="77777777" w:rsidR="00D07AC1" w:rsidRDefault="00D07AC1">
    <w:pPr>
      <w:pBdr>
        <w:top w:val="nil"/>
        <w:left w:val="nil"/>
        <w:bottom w:val="nil"/>
        <w:right w:val="nil"/>
        <w:between w:val="nil"/>
      </w:pBdr>
      <w:tabs>
        <w:tab w:val="center" w:pos="4680"/>
        <w:tab w:val="right" w:pos="9360"/>
      </w:tabs>
      <w:spacing w:before="0"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75380" w14:textId="77777777" w:rsidR="00D07AC1" w:rsidRDefault="00D07AC1">
    <w:pPr>
      <w:pBdr>
        <w:top w:val="nil"/>
        <w:left w:val="nil"/>
        <w:bottom w:val="nil"/>
        <w:right w:val="nil"/>
        <w:between w:val="nil"/>
      </w:pBdr>
      <w:tabs>
        <w:tab w:val="center" w:pos="4680"/>
        <w:tab w:val="right" w:pos="9360"/>
      </w:tabs>
      <w:spacing w:before="0"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081C2" w14:textId="77777777" w:rsidR="00D07AC1" w:rsidRDefault="00D07AC1">
    <w:pPr>
      <w:pBdr>
        <w:top w:val="nil"/>
        <w:left w:val="nil"/>
        <w:bottom w:val="nil"/>
        <w:right w:val="nil"/>
        <w:between w:val="nil"/>
      </w:pBdr>
      <w:tabs>
        <w:tab w:val="center" w:pos="4680"/>
        <w:tab w:val="right" w:pos="9360"/>
      </w:tabs>
      <w:spacing w:before="0"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7AC1"/>
    <w:rsid w:val="00114C1D"/>
    <w:rsid w:val="004E106C"/>
    <w:rsid w:val="005E12DE"/>
    <w:rsid w:val="00665411"/>
    <w:rsid w:val="00B53ADF"/>
    <w:rsid w:val="00D07AC1"/>
    <w:rsid w:val="013548A0"/>
    <w:rsid w:val="045A016B"/>
    <w:rsid w:val="095FC35A"/>
    <w:rsid w:val="0A65631E"/>
    <w:rsid w:val="1047C760"/>
    <w:rsid w:val="110CA20C"/>
    <w:rsid w:val="2148E997"/>
    <w:rsid w:val="22443D7D"/>
    <w:rsid w:val="257BDE3F"/>
    <w:rsid w:val="267DFDF7"/>
    <w:rsid w:val="285CBAE8"/>
    <w:rsid w:val="2BD1F766"/>
    <w:rsid w:val="2E964007"/>
    <w:rsid w:val="2EB1AA6B"/>
    <w:rsid w:val="31040B9A"/>
    <w:rsid w:val="345BA056"/>
    <w:rsid w:val="434B1FA7"/>
    <w:rsid w:val="4B3A16A8"/>
    <w:rsid w:val="4C416DA5"/>
    <w:rsid w:val="4EECAC91"/>
    <w:rsid w:val="54FE29C6"/>
    <w:rsid w:val="555342F5"/>
    <w:rsid w:val="555E1351"/>
    <w:rsid w:val="57F7A97E"/>
    <w:rsid w:val="5CF6EAE0"/>
    <w:rsid w:val="61CA5C03"/>
    <w:rsid w:val="623B0417"/>
    <w:rsid w:val="75737D54"/>
    <w:rsid w:val="7715B637"/>
    <w:rsid w:val="792A5BE7"/>
    <w:rsid w:val="792CFF01"/>
  </w:rsids>
  <m:mathPr>
    <m:mathFont m:val="Cambria Math"/>
    <m:brkBin m:val="before"/>
    <m:brkBinSub m:val="--"/>
    <m:smallFrac m:val="0"/>
    <m:dispDef/>
    <m:lMargin m:val="0"/>
    <m:rMargin m:val="0"/>
    <m:defJc m:val="centerGroup"/>
    <m:wrapIndent m:val="1440"/>
    <m:intLim m:val="subSup"/>
    <m:naryLim m:val="undOvr"/>
  </m:mathPr>
  <w:themeFontLang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A9DF6"/>
  <w15:docId w15:val="{AC0BE4B7-1A2F-6547-8EC8-139E6CA06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6"/>
        <w:szCs w:val="26"/>
        <w:lang w:val="en-US" w:eastAsia="en-US" w:bidi="ar-SA"/>
      </w:rPr>
    </w:rPrDefault>
    <w:pPrDefault>
      <w:pPr>
        <w:spacing w:before="120" w:after="120" w:line="300" w:lineRule="auto"/>
        <w:ind w:firstLine="39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B31"/>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table" w:styleId="TableGrid">
    <w:name w:val="Table Grid"/>
    <w:basedOn w:val="TableNormal"/>
    <w:rsid w:val="003F28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2D0E"/>
    <w:pPr>
      <w:spacing w:before="0" w:after="200" w:line="276" w:lineRule="auto"/>
      <w:ind w:left="720" w:firstLine="0"/>
      <w:contextualSpacing/>
    </w:pPr>
    <w:rPr>
      <w:sz w:val="24"/>
      <w:szCs w:val="24"/>
    </w:rPr>
  </w:style>
  <w:style w:type="paragraph" w:customStyle="1" w:styleId="Default">
    <w:name w:val="Default"/>
    <w:rsid w:val="00D5743A"/>
    <w:pPr>
      <w:autoSpaceDE w:val="0"/>
      <w:autoSpaceDN w:val="0"/>
      <w:adjustRightInd w:val="0"/>
      <w:spacing w:after="0" w:line="240" w:lineRule="auto"/>
    </w:pPr>
    <w:rPr>
      <w:color w:val="000000"/>
      <w:sz w:val="24"/>
      <w:szCs w:val="24"/>
    </w:rPr>
  </w:style>
  <w:style w:type="paragraph" w:styleId="NormalWeb">
    <w:name w:val="Normal (Web)"/>
    <w:basedOn w:val="Normal"/>
    <w:uiPriority w:val="99"/>
    <w:semiHidden/>
    <w:unhideWhenUsed/>
    <w:rsid w:val="000944F7"/>
    <w:pPr>
      <w:spacing w:before="100" w:beforeAutospacing="1" w:after="100" w:afterAutospacing="1" w:line="240" w:lineRule="auto"/>
      <w:ind w:firstLine="0"/>
    </w:pPr>
    <w:rPr>
      <w:sz w:val="24"/>
      <w:szCs w:val="24"/>
      <w:lang w:eastAsia="ko-KR"/>
    </w:rPr>
  </w:style>
  <w:style w:type="character" w:styleId="Hyperlink">
    <w:name w:val="Hyperlink"/>
    <w:basedOn w:val="DefaultParagraphFont"/>
    <w:uiPriority w:val="99"/>
    <w:unhideWhenUsed/>
    <w:rsid w:val="000D5A07"/>
    <w:rPr>
      <w:color w:val="0000FF" w:themeColor="hyperlink"/>
      <w:u w:val="single"/>
    </w:rPr>
  </w:style>
  <w:style w:type="character" w:styleId="CommentReference">
    <w:name w:val="annotation reference"/>
    <w:basedOn w:val="DefaultParagraphFont"/>
    <w:uiPriority w:val="99"/>
    <w:semiHidden/>
    <w:unhideWhenUsed/>
    <w:rsid w:val="00754C26"/>
    <w:rPr>
      <w:sz w:val="16"/>
      <w:szCs w:val="16"/>
    </w:rPr>
  </w:style>
  <w:style w:type="paragraph" w:styleId="CommentText">
    <w:name w:val="annotation text"/>
    <w:basedOn w:val="Normal"/>
    <w:link w:val="CommentTextChar"/>
    <w:uiPriority w:val="99"/>
    <w:semiHidden/>
    <w:unhideWhenUsed/>
    <w:rsid w:val="00754C26"/>
    <w:pPr>
      <w:spacing w:line="240" w:lineRule="auto"/>
    </w:pPr>
    <w:rPr>
      <w:sz w:val="20"/>
      <w:szCs w:val="20"/>
    </w:rPr>
  </w:style>
  <w:style w:type="character" w:customStyle="1" w:styleId="CommentTextChar">
    <w:name w:val="Comment Text Char"/>
    <w:basedOn w:val="DefaultParagraphFont"/>
    <w:link w:val="CommentText"/>
    <w:uiPriority w:val="99"/>
    <w:semiHidden/>
    <w:rsid w:val="00754C2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54C26"/>
    <w:rPr>
      <w:b/>
      <w:bCs/>
    </w:rPr>
  </w:style>
  <w:style w:type="character" w:customStyle="1" w:styleId="CommentSubjectChar">
    <w:name w:val="Comment Subject Char"/>
    <w:basedOn w:val="CommentTextChar"/>
    <w:link w:val="CommentSubject"/>
    <w:uiPriority w:val="99"/>
    <w:semiHidden/>
    <w:rsid w:val="00754C26"/>
    <w:rPr>
      <w:rFonts w:ascii="Times New Roman" w:hAnsi="Times New Roman"/>
      <w:b/>
      <w:bCs/>
      <w:sz w:val="20"/>
      <w:szCs w:val="20"/>
    </w:rPr>
  </w:style>
  <w:style w:type="paragraph" w:styleId="BalloonText">
    <w:name w:val="Balloon Text"/>
    <w:basedOn w:val="Normal"/>
    <w:link w:val="BalloonTextChar"/>
    <w:uiPriority w:val="99"/>
    <w:semiHidden/>
    <w:unhideWhenUsed/>
    <w:rsid w:val="00754C26"/>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C26"/>
    <w:rPr>
      <w:rFonts w:ascii="Segoe UI" w:hAnsi="Segoe UI" w:cs="Segoe UI"/>
      <w:sz w:val="18"/>
      <w:szCs w:val="18"/>
    </w:rPr>
  </w:style>
  <w:style w:type="paragraph" w:styleId="Header">
    <w:name w:val="header"/>
    <w:basedOn w:val="Normal"/>
    <w:link w:val="HeaderChar"/>
    <w:uiPriority w:val="99"/>
    <w:unhideWhenUsed/>
    <w:rsid w:val="00C7431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74312"/>
    <w:rPr>
      <w:rFonts w:ascii="Times New Roman" w:hAnsi="Times New Roman"/>
      <w:sz w:val="26"/>
    </w:rPr>
  </w:style>
  <w:style w:type="paragraph" w:styleId="Footer">
    <w:name w:val="footer"/>
    <w:basedOn w:val="Normal"/>
    <w:link w:val="FooterChar"/>
    <w:uiPriority w:val="99"/>
    <w:unhideWhenUsed/>
    <w:rsid w:val="00C7431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74312"/>
    <w:rPr>
      <w:rFonts w:ascii="Times New Roman" w:hAnsi="Times New Roman"/>
      <w:sz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character" w:styleId="PlaceholderText">
    <w:name w:val="Placeholder Text"/>
    <w:basedOn w:val="DefaultParagraphFont"/>
    <w:uiPriority w:val="99"/>
    <w:semiHidden/>
    <w:rsid w:val="004E106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Ducdt@neu.edu.vn" TargetMode="External"/><Relationship Id="rId18" Type="http://schemas.openxmlformats.org/officeDocument/2006/relationships/hyperlink" Target="mailto:Hoaisonkt@gmail.com"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mailto:Anhnp@neu.edu.vn" TargetMode="External"/><Relationship Id="rId7" Type="http://schemas.openxmlformats.org/officeDocument/2006/relationships/image" Target="media/image2.png"/><Relationship Id="rId12" Type="http://schemas.openxmlformats.org/officeDocument/2006/relationships/hyperlink" Target="mailto:Xiemct@neu.edu.vn" TargetMode="External"/><Relationship Id="rId17" Type="http://schemas.openxmlformats.org/officeDocument/2006/relationships/hyperlink" Target="mailto:Dungdv@neu.edu.vn" TargetMode="External"/><Relationship Id="rId25" Type="http://schemas.openxmlformats.org/officeDocument/2006/relationships/hyperlink" Target="mailto:Hieutn@neu.edu.vn"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Hadtkth@neu.edu.vn" TargetMode="External"/><Relationship Id="rId20" Type="http://schemas.openxmlformats.org/officeDocument/2006/relationships/hyperlink" Target="mailto:Lethanhha@neu.edu.vn"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Minhpv@neu.edu.vn" TargetMode="External"/><Relationship Id="rId24" Type="http://schemas.openxmlformats.org/officeDocument/2006/relationships/hyperlink" Target="mailto:Nampx@neu.edu.vn"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Ngotuananh@neu.edu.vn" TargetMode="External"/><Relationship Id="rId23" Type="http://schemas.openxmlformats.org/officeDocument/2006/relationships/hyperlink" Target="mailto:Chinhthon@neu.edu.vn" TargetMode="External"/><Relationship Id="rId28" Type="http://schemas.openxmlformats.org/officeDocument/2006/relationships/footer" Target="footer1.xml"/><Relationship Id="rId10" Type="http://schemas.openxmlformats.org/officeDocument/2006/relationships/hyperlink" Target="mailto:Baohd@neu.edu.vn" TargetMode="External"/><Relationship Id="rId19" Type="http://schemas.openxmlformats.org/officeDocument/2006/relationships/hyperlink" Target="mailto:Xuanvn@neu.edu.vn"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Dungvk@neu.edu.vn" TargetMode="External"/><Relationship Id="rId14" Type="http://schemas.openxmlformats.org/officeDocument/2006/relationships/hyperlink" Target="mailto:Ngaht@neu.edu.vn" TargetMode="External"/><Relationship Id="rId22" Type="http://schemas.openxmlformats.org/officeDocument/2006/relationships/hyperlink" Target="mailto:Dangthihoa@neu.edu.vn"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S705SRgDbQ5N+D+oi6S5ihWV6g==">CgMxLjAyCGguZ2pkZ3hzMgloLjMwajB6bGw4AHIhMTJlXzE5NGFOTEltODhMbkk0Z3hPSEw1TUxkeDdmODJW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1402</Words>
  <Characters>7997</Characters>
  <Application>Microsoft Office Word</Application>
  <DocSecurity>0</DocSecurity>
  <Lines>66</Lines>
  <Paragraphs>18</Paragraphs>
  <ScaleCrop>false</ScaleCrop>
  <Company/>
  <LinksUpToDate>false</LinksUpToDate>
  <CharactersWithSpaces>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W7H81</dc:creator>
  <cp:lastModifiedBy>Bui Minh Tam</cp:lastModifiedBy>
  <cp:revision>3</cp:revision>
  <dcterms:created xsi:type="dcterms:W3CDTF">2021-09-05T02:40:00Z</dcterms:created>
  <dcterms:modified xsi:type="dcterms:W3CDTF">2024-04-15T13:00:00Z</dcterms:modified>
</cp:coreProperties>
</file>